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3"/>
        <w:gridCol w:w="3308"/>
      </w:tblGrid>
      <w:tr w:rsidR="006808E4" w:rsidRPr="002D306E" w:rsidTr="006D4266">
        <w:trPr>
          <w:trHeight w:val="1133"/>
        </w:trPr>
        <w:tc>
          <w:tcPr>
            <w:tcW w:w="3544" w:type="dxa"/>
          </w:tcPr>
          <w:p w:rsidR="006D4266" w:rsidRDefault="006D4266" w:rsidP="006D4266">
            <w:pPr>
              <w:autoSpaceDE w:val="0"/>
              <w:autoSpaceDN w:val="0"/>
              <w:adjustRightInd w:val="0"/>
              <w:jc w:val="right"/>
              <w:rPr>
                <w:rFonts w:ascii="Times New Roman" w:hAnsi="Times New Roman" w:cs="Times New Roman"/>
                <w:b/>
                <w:bCs/>
                <w:sz w:val="32"/>
                <w:szCs w:val="32"/>
              </w:rPr>
            </w:pPr>
          </w:p>
        </w:tc>
        <w:tc>
          <w:tcPr>
            <w:tcW w:w="3311" w:type="dxa"/>
          </w:tcPr>
          <w:p w:rsidR="006D4266" w:rsidRPr="002D306E" w:rsidRDefault="006D4266" w:rsidP="00FC60EB">
            <w:pPr>
              <w:autoSpaceDE w:val="0"/>
              <w:autoSpaceDN w:val="0"/>
              <w:adjustRightInd w:val="0"/>
              <w:jc w:val="right"/>
              <w:rPr>
                <w:rFonts w:asciiTheme="majorBidi" w:hAnsiTheme="majorBidi" w:cstheme="majorBidi"/>
                <w:sz w:val="32"/>
                <w:szCs w:val="32"/>
              </w:rPr>
            </w:pPr>
            <w:proofErr w:type="spellStart"/>
            <w:r w:rsidRPr="002D306E">
              <w:rPr>
                <w:rFonts w:asciiTheme="majorBidi" w:hAnsiTheme="majorBidi" w:cstheme="majorBidi"/>
              </w:rPr>
              <w:t>Faculté</w:t>
            </w:r>
            <w:proofErr w:type="spellEnd"/>
            <w:r w:rsidRPr="002D306E">
              <w:rPr>
                <w:rFonts w:asciiTheme="majorBidi" w:hAnsiTheme="majorBidi" w:cstheme="majorBidi"/>
              </w:rPr>
              <w:t xml:space="preserve"> de Physique-USTHB                                                                                             </w:t>
            </w:r>
            <w:r w:rsidRPr="002D306E">
              <w:rPr>
                <w:rFonts w:asciiTheme="majorBidi" w:hAnsiTheme="majorBidi" w:cstheme="majorBidi"/>
                <w:color w:val="000000"/>
                <w:sz w:val="21"/>
                <w:szCs w:val="21"/>
                <w:shd w:val="clear" w:color="auto" w:fill="FFFFFF"/>
              </w:rPr>
              <w:t>BP32 Al-Alia 16111</w:t>
            </w:r>
            <w:r w:rsidRPr="002D306E">
              <w:rPr>
                <w:rFonts w:asciiTheme="majorBidi" w:hAnsiTheme="majorBidi" w:cstheme="majorBidi"/>
                <w:color w:val="000000"/>
                <w:sz w:val="21"/>
                <w:szCs w:val="21"/>
                <w:shd w:val="clear" w:color="auto" w:fill="FFFFFF"/>
              </w:rPr>
              <w:br/>
              <w:t xml:space="preserve">Alger- </w:t>
            </w:r>
            <w:proofErr w:type="spellStart"/>
            <w:r w:rsidRPr="002D306E">
              <w:rPr>
                <w:rFonts w:asciiTheme="majorBidi" w:hAnsiTheme="majorBidi" w:cstheme="majorBidi"/>
                <w:color w:val="000000"/>
                <w:sz w:val="21"/>
                <w:szCs w:val="21"/>
                <w:shd w:val="clear" w:color="auto" w:fill="FFFFFF"/>
              </w:rPr>
              <w:t>Algérie</w:t>
            </w:r>
            <w:proofErr w:type="spellEnd"/>
          </w:p>
          <w:p w:rsidR="006D4266" w:rsidRPr="002D306E" w:rsidRDefault="006D4266" w:rsidP="00FC60EB">
            <w:pPr>
              <w:autoSpaceDE w:val="0"/>
              <w:autoSpaceDN w:val="0"/>
              <w:adjustRightInd w:val="0"/>
              <w:ind w:left="459"/>
              <w:jc w:val="right"/>
              <w:rPr>
                <w:rFonts w:asciiTheme="majorBidi" w:hAnsiTheme="majorBidi" w:cstheme="majorBidi"/>
                <w:color w:val="000000"/>
                <w:sz w:val="21"/>
                <w:szCs w:val="21"/>
                <w:shd w:val="clear" w:color="auto" w:fill="FFFFFF"/>
              </w:rPr>
            </w:pPr>
            <w:r w:rsidRPr="002D306E">
              <w:rPr>
                <w:rFonts w:asciiTheme="majorBidi" w:hAnsiTheme="majorBidi" w:cstheme="majorBidi"/>
                <w:color w:val="000000"/>
                <w:sz w:val="21"/>
                <w:szCs w:val="21"/>
                <w:shd w:val="clear" w:color="auto" w:fill="FFFFFF"/>
              </w:rPr>
              <w:t xml:space="preserve">      </w:t>
            </w:r>
            <w:r w:rsidRPr="00915F04">
              <w:rPr>
                <w:rFonts w:asciiTheme="majorBidi" w:hAnsiTheme="majorBidi" w:cstheme="majorBidi"/>
                <w:color w:val="000000"/>
                <w:sz w:val="21"/>
                <w:szCs w:val="21"/>
                <w:shd w:val="clear" w:color="auto" w:fill="FFFFFF"/>
              </w:rPr>
              <w:t xml:space="preserve">Email: </w:t>
            </w:r>
            <w:r w:rsidR="00915F04" w:rsidRPr="00915F04">
              <w:rPr>
                <w:rFonts w:asciiTheme="majorBidi" w:hAnsiTheme="majorBidi" w:cstheme="majorBidi"/>
                <w:color w:val="000000"/>
                <w:sz w:val="21"/>
                <w:szCs w:val="21"/>
                <w:shd w:val="clear" w:color="auto" w:fill="FFFFFF"/>
              </w:rPr>
              <w:t>Mail :</w:t>
            </w:r>
            <w:hyperlink r:id="rId6" w:history="1">
              <w:r w:rsidRPr="00915F04">
                <w:rPr>
                  <w:rStyle w:val="Lienhypertexte"/>
                  <w:rFonts w:asciiTheme="majorBidi" w:hAnsiTheme="majorBidi" w:cstheme="majorBidi"/>
                  <w:sz w:val="21"/>
                  <w:szCs w:val="21"/>
                  <w:shd w:val="clear" w:color="auto" w:fill="FFFFFF"/>
                </w:rPr>
                <w:t>abdghezal@yahoo.fr</w:t>
              </w:r>
            </w:hyperlink>
          </w:p>
          <w:p w:rsidR="006D4266" w:rsidRPr="009D62E3" w:rsidRDefault="006F5A4C" w:rsidP="009D62E3">
            <w:pPr>
              <w:autoSpaceDE w:val="0"/>
              <w:autoSpaceDN w:val="0"/>
              <w:adjustRightInd w:val="0"/>
              <w:jc w:val="right"/>
              <w:rPr>
                <w:rFonts w:asciiTheme="majorBidi" w:hAnsiTheme="majorBidi" w:cstheme="majorBidi"/>
                <w:sz w:val="24"/>
                <w:szCs w:val="24"/>
              </w:rPr>
            </w:pPr>
            <w:r w:rsidRPr="00915F04">
              <w:rPr>
                <w:rFonts w:asciiTheme="majorBidi" w:hAnsiTheme="majorBidi" w:cstheme="majorBidi"/>
                <w:sz w:val="24"/>
                <w:szCs w:val="24"/>
                <w:lang w:val="en-GB"/>
              </w:rPr>
              <w:t>Mobile :</w:t>
            </w:r>
            <w:r w:rsidR="009D62E3" w:rsidRPr="00915F04">
              <w:rPr>
                <w:rFonts w:asciiTheme="majorBidi" w:hAnsiTheme="majorBidi" w:cstheme="majorBidi"/>
                <w:sz w:val="24"/>
                <w:szCs w:val="24"/>
                <w:lang w:val="en-GB"/>
              </w:rPr>
              <w:t>0666753052</w:t>
            </w:r>
          </w:p>
        </w:tc>
      </w:tr>
    </w:tbl>
    <w:p w:rsidR="00EC55E8" w:rsidRDefault="00EC55E8" w:rsidP="00EC55E8">
      <w:pPr>
        <w:autoSpaceDE w:val="0"/>
        <w:autoSpaceDN w:val="0"/>
        <w:adjustRightInd w:val="0"/>
        <w:spacing w:after="0" w:line="24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bCs/>
          <w:noProof/>
          <w:sz w:val="32"/>
          <w:szCs w:val="32"/>
        </w:rPr>
        <w:drawing>
          <wp:anchor distT="0" distB="0" distL="114300" distR="114300" simplePos="0" relativeHeight="251674112" behindDoc="0" locked="0" layoutInCell="1" allowOverlap="1">
            <wp:simplePos x="0" y="0"/>
            <wp:positionH relativeFrom="margin">
              <wp:posOffset>-71120</wp:posOffset>
            </wp:positionH>
            <wp:positionV relativeFrom="margin">
              <wp:posOffset>33655</wp:posOffset>
            </wp:positionV>
            <wp:extent cx="892810" cy="1047750"/>
            <wp:effectExtent l="19050" t="0" r="21590" b="3810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92810" cy="1047750"/>
                    </a:xfrm>
                    <a:prstGeom prst="roundRect">
                      <a:avLst>
                        <a:gd name="adj" fmla="val 8594"/>
                      </a:avLst>
                    </a:prstGeom>
                    <a:solidFill>
                      <a:srgbClr val="FFFFFF">
                        <a:shade val="85000"/>
                      </a:srgbClr>
                    </a:solidFill>
                    <a:ln>
                      <a:noFill/>
                    </a:ln>
                    <a:effectLst>
                      <a:reflection blurRad="12700" stA="0" endPos="28000" dist="5000" dir="5400000" sy="-100000" algn="bl" rotWithShape="0"/>
                    </a:effectLst>
                  </pic:spPr>
                </pic:pic>
              </a:graphicData>
            </a:graphic>
          </wp:anchor>
        </w:drawing>
      </w:r>
    </w:p>
    <w:p w:rsidR="00F96B7A" w:rsidRDefault="00F96B7A" w:rsidP="00B17B94">
      <w:pPr>
        <w:rPr>
          <w:sz w:val="32"/>
          <w:szCs w:val="32"/>
        </w:rPr>
      </w:pPr>
    </w:p>
    <w:p w:rsidR="00F96B7A" w:rsidRPr="00F96B7A" w:rsidRDefault="00F96B7A" w:rsidP="00B17B94">
      <w:pPr>
        <w:rPr>
          <w:sz w:val="44"/>
          <w:szCs w:val="44"/>
        </w:rPr>
      </w:pPr>
      <w:r w:rsidRPr="00F96B7A">
        <w:rPr>
          <w:rFonts w:ascii="Times New Roman" w:hAnsi="Times New Roman" w:cs="Times New Roman"/>
          <w:b/>
          <w:sz w:val="44"/>
          <w:szCs w:val="44"/>
        </w:rPr>
        <w:t xml:space="preserve">GHEZAL </w:t>
      </w:r>
      <w:proofErr w:type="spellStart"/>
      <w:r w:rsidRPr="00F96B7A">
        <w:rPr>
          <w:rFonts w:ascii="Times New Roman" w:hAnsi="Times New Roman" w:cs="Times New Roman"/>
          <w:b/>
          <w:sz w:val="44"/>
          <w:szCs w:val="44"/>
        </w:rPr>
        <w:t>Abderrahmane</w:t>
      </w:r>
      <w:proofErr w:type="spellEnd"/>
    </w:p>
    <w:tbl>
      <w:tblPr>
        <w:tblStyle w:val="Grilledutableau"/>
        <w:tblW w:w="9464" w:type="dxa"/>
        <w:tblLayout w:type="fixed"/>
        <w:tblLook w:val="04A0"/>
      </w:tblPr>
      <w:tblGrid>
        <w:gridCol w:w="2235"/>
        <w:gridCol w:w="5953"/>
        <w:gridCol w:w="1276"/>
      </w:tblGrid>
      <w:tr w:rsidR="00F96B7A" w:rsidTr="00021837">
        <w:tc>
          <w:tcPr>
            <w:tcW w:w="2235" w:type="dxa"/>
          </w:tcPr>
          <w:p w:rsidR="00F96B7A" w:rsidRPr="00021837" w:rsidRDefault="00DD018B" w:rsidP="000E5606">
            <w:pPr>
              <w:rPr>
                <w:rFonts w:ascii="Arial Black" w:hAnsi="Arial Black" w:cstheme="majorBidi"/>
                <w:b/>
                <w:bCs/>
              </w:rPr>
            </w:pPr>
            <w:r w:rsidRPr="00021837">
              <w:rPr>
                <w:rFonts w:ascii="Arial Black" w:hAnsi="Arial Black" w:cstheme="majorBidi"/>
                <w:b/>
                <w:bCs/>
              </w:rPr>
              <w:t>Civil</w:t>
            </w:r>
            <w:r w:rsidR="000E5606">
              <w:rPr>
                <w:rFonts w:ascii="Arial Black" w:hAnsi="Arial Black" w:cstheme="majorBidi"/>
                <w:b/>
                <w:bCs/>
              </w:rPr>
              <w:t xml:space="preserve"> status</w:t>
            </w:r>
          </w:p>
        </w:tc>
        <w:tc>
          <w:tcPr>
            <w:tcW w:w="5953" w:type="dxa"/>
          </w:tcPr>
          <w:p w:rsidR="00DE73A4" w:rsidRDefault="000E5606" w:rsidP="000E5606">
            <w:pPr>
              <w:pStyle w:val="Paragraphedeliste"/>
              <w:numPr>
                <w:ilvl w:val="0"/>
                <w:numId w:val="10"/>
              </w:numPr>
              <w:autoSpaceDE w:val="0"/>
              <w:autoSpaceDN w:val="0"/>
              <w:adjustRightInd w:val="0"/>
              <w:ind w:left="332" w:hanging="283"/>
              <w:rPr>
                <w:rFonts w:ascii="Times New Roman" w:hAnsi="Times New Roman" w:cs="Times New Roman"/>
                <w:sz w:val="24"/>
                <w:szCs w:val="24"/>
              </w:rPr>
            </w:pPr>
            <w:r>
              <w:rPr>
                <w:rFonts w:ascii="Times New Roman" w:hAnsi="Times New Roman" w:cs="Times New Roman"/>
                <w:sz w:val="24"/>
                <w:szCs w:val="24"/>
              </w:rPr>
              <w:t>Family status</w:t>
            </w:r>
            <w:r w:rsidR="00DE73A4" w:rsidRPr="00DE73A4">
              <w:rPr>
                <w:rFonts w:ascii="Times New Roman" w:hAnsi="Times New Roman" w:cs="Times New Roman"/>
                <w:sz w:val="24"/>
                <w:szCs w:val="24"/>
              </w:rPr>
              <w:t>:</w:t>
            </w:r>
            <w:r w:rsidR="00DE73A4" w:rsidRPr="00915F04">
              <w:rPr>
                <w:rFonts w:ascii="Times New Roman" w:hAnsi="Times New Roman" w:cs="Times New Roman"/>
                <w:sz w:val="24"/>
                <w:szCs w:val="24"/>
                <w:lang w:val="en-GB"/>
              </w:rPr>
              <w:t xml:space="preserve"> Mar</w:t>
            </w:r>
            <w:r w:rsidRPr="00915F04">
              <w:rPr>
                <w:rFonts w:ascii="Times New Roman" w:hAnsi="Times New Roman" w:cs="Times New Roman"/>
                <w:sz w:val="24"/>
                <w:szCs w:val="24"/>
                <w:lang w:val="en-GB"/>
              </w:rPr>
              <w:t>r</w:t>
            </w:r>
            <w:r w:rsidR="00DE73A4" w:rsidRPr="00915F04">
              <w:rPr>
                <w:rFonts w:ascii="Times New Roman" w:hAnsi="Times New Roman" w:cs="Times New Roman"/>
                <w:sz w:val="24"/>
                <w:szCs w:val="24"/>
                <w:lang w:val="en-GB"/>
              </w:rPr>
              <w:t>i</w:t>
            </w:r>
            <w:r w:rsidRPr="00915F04">
              <w:rPr>
                <w:rFonts w:ascii="Times New Roman" w:hAnsi="Times New Roman" w:cs="Times New Roman"/>
                <w:sz w:val="24"/>
                <w:szCs w:val="24"/>
                <w:lang w:val="en-GB"/>
              </w:rPr>
              <w:t>ed</w:t>
            </w:r>
          </w:p>
          <w:p w:rsidR="00DE73A4" w:rsidRPr="00DE73A4" w:rsidRDefault="00DE73A4" w:rsidP="000E5606">
            <w:pPr>
              <w:pStyle w:val="Paragraphedeliste"/>
              <w:numPr>
                <w:ilvl w:val="0"/>
                <w:numId w:val="10"/>
              </w:numPr>
              <w:autoSpaceDE w:val="0"/>
              <w:autoSpaceDN w:val="0"/>
              <w:adjustRightInd w:val="0"/>
              <w:ind w:left="332" w:hanging="283"/>
              <w:rPr>
                <w:rFonts w:ascii="Times New Roman" w:hAnsi="Times New Roman" w:cs="Times New Roman"/>
                <w:sz w:val="24"/>
                <w:szCs w:val="24"/>
              </w:rPr>
            </w:pPr>
            <w:r w:rsidRPr="00B019D2">
              <w:rPr>
                <w:rFonts w:ascii="Times New Roman" w:hAnsi="Times New Roman" w:cs="Times New Roman"/>
                <w:sz w:val="24"/>
                <w:szCs w:val="24"/>
              </w:rPr>
              <w:t>Nationalit</w:t>
            </w:r>
            <w:r w:rsidR="000E5606">
              <w:rPr>
                <w:rFonts w:ascii="Times New Roman" w:hAnsi="Times New Roman" w:cs="Times New Roman"/>
                <w:sz w:val="24"/>
                <w:szCs w:val="24"/>
              </w:rPr>
              <w:t>y</w:t>
            </w:r>
            <w:r>
              <w:rPr>
                <w:rFonts w:ascii="Times New Roman" w:hAnsi="Times New Roman" w:cs="Times New Roman"/>
                <w:sz w:val="24"/>
                <w:szCs w:val="24"/>
              </w:rPr>
              <w:t>:</w:t>
            </w:r>
            <w:r w:rsidRPr="00DE73A4">
              <w:rPr>
                <w:rFonts w:ascii="Times New Roman" w:hAnsi="Times New Roman" w:cs="Times New Roman"/>
                <w:sz w:val="24"/>
                <w:szCs w:val="24"/>
              </w:rPr>
              <w:t xml:space="preserve"> </w:t>
            </w:r>
            <w:r w:rsidR="00915F04" w:rsidRPr="00DE73A4">
              <w:rPr>
                <w:rFonts w:ascii="Times New Roman" w:hAnsi="Times New Roman" w:cs="Times New Roman"/>
                <w:sz w:val="24"/>
                <w:szCs w:val="24"/>
              </w:rPr>
              <w:t>Alg</w:t>
            </w:r>
            <w:r w:rsidR="00915F04">
              <w:rPr>
                <w:rFonts w:ascii="Times New Roman" w:hAnsi="Times New Roman" w:cs="Times New Roman"/>
                <w:sz w:val="24"/>
                <w:szCs w:val="24"/>
              </w:rPr>
              <w:t>e</w:t>
            </w:r>
            <w:r w:rsidR="00915F04" w:rsidRPr="00DE73A4">
              <w:rPr>
                <w:rFonts w:ascii="Times New Roman" w:hAnsi="Times New Roman" w:cs="Times New Roman"/>
                <w:sz w:val="24"/>
                <w:szCs w:val="24"/>
              </w:rPr>
              <w:t>ria</w:t>
            </w:r>
            <w:r w:rsidR="00915F04">
              <w:rPr>
                <w:rFonts w:ascii="Times New Roman" w:hAnsi="Times New Roman" w:cs="Times New Roman"/>
                <w:sz w:val="24"/>
                <w:szCs w:val="24"/>
              </w:rPr>
              <w:t>n</w:t>
            </w:r>
          </w:p>
          <w:p w:rsidR="00DE73A4" w:rsidRPr="00B019D2" w:rsidRDefault="00DE73A4" w:rsidP="006F5A4C">
            <w:pPr>
              <w:pStyle w:val="Paragraphedeliste"/>
              <w:numPr>
                <w:ilvl w:val="0"/>
                <w:numId w:val="10"/>
              </w:numPr>
              <w:autoSpaceDE w:val="0"/>
              <w:autoSpaceDN w:val="0"/>
              <w:adjustRightInd w:val="0"/>
              <w:ind w:left="332" w:hanging="283"/>
              <w:rPr>
                <w:rFonts w:ascii="Times New Roman" w:hAnsi="Times New Roman" w:cs="Times New Roman"/>
                <w:sz w:val="24"/>
                <w:szCs w:val="24"/>
              </w:rPr>
            </w:pPr>
            <w:r w:rsidRPr="00DE73A4">
              <w:rPr>
                <w:rFonts w:ascii="Times New Roman" w:hAnsi="Times New Roman" w:cs="Times New Roman"/>
                <w:sz w:val="24"/>
                <w:szCs w:val="24"/>
              </w:rPr>
              <w:t xml:space="preserve">Date </w:t>
            </w:r>
            <w:r w:rsidR="006F5A4C">
              <w:rPr>
                <w:rFonts w:ascii="Times New Roman" w:hAnsi="Times New Roman" w:cs="Times New Roman"/>
                <w:sz w:val="24"/>
                <w:szCs w:val="24"/>
              </w:rPr>
              <w:t>of birth</w:t>
            </w:r>
            <w:r w:rsidRPr="00DE73A4">
              <w:rPr>
                <w:rFonts w:ascii="Times New Roman" w:hAnsi="Times New Roman" w:cs="Times New Roman"/>
                <w:sz w:val="24"/>
                <w:szCs w:val="24"/>
              </w:rPr>
              <w:t xml:space="preserve"> : </w:t>
            </w:r>
            <w:r w:rsidR="009D62E3">
              <w:rPr>
                <w:rFonts w:ascii="Times New Roman" w:hAnsi="Times New Roman" w:cs="Times New Roman"/>
                <w:sz w:val="24"/>
                <w:szCs w:val="24"/>
              </w:rPr>
              <w:t>02/11/1951</w:t>
            </w:r>
          </w:p>
          <w:p w:rsidR="00F96B7A" w:rsidRPr="00B019D2" w:rsidRDefault="006F5A4C" w:rsidP="00B019D2">
            <w:pPr>
              <w:pStyle w:val="Paragraphedeliste"/>
              <w:numPr>
                <w:ilvl w:val="0"/>
                <w:numId w:val="10"/>
              </w:numPr>
              <w:autoSpaceDE w:val="0"/>
              <w:autoSpaceDN w:val="0"/>
              <w:adjustRightInd w:val="0"/>
              <w:ind w:left="332" w:hanging="283"/>
              <w:rPr>
                <w:rFonts w:ascii="Times New Roman" w:hAnsi="Times New Roman" w:cs="Times New Roman"/>
                <w:sz w:val="24"/>
                <w:szCs w:val="24"/>
              </w:rPr>
            </w:pPr>
            <w:r>
              <w:rPr>
                <w:rFonts w:ascii="Times New Roman" w:hAnsi="Times New Roman" w:cs="Times New Roman"/>
                <w:sz w:val="24"/>
                <w:szCs w:val="24"/>
              </w:rPr>
              <w:t>birthplace</w:t>
            </w:r>
            <w:r w:rsidR="00DE73A4">
              <w:rPr>
                <w:rFonts w:ascii="Times New Roman" w:hAnsi="Times New Roman" w:cs="Times New Roman"/>
                <w:sz w:val="24"/>
                <w:szCs w:val="24"/>
              </w:rPr>
              <w:t xml:space="preserve">: </w:t>
            </w:r>
            <w:r w:rsidR="009D62E3">
              <w:rPr>
                <w:rFonts w:ascii="Times New Roman" w:hAnsi="Times New Roman" w:cs="Times New Roman"/>
                <w:sz w:val="24"/>
                <w:szCs w:val="24"/>
              </w:rPr>
              <w:t>Laghouat</w:t>
            </w:r>
          </w:p>
          <w:p w:rsidR="00B019D2" w:rsidRPr="006F5A4C" w:rsidRDefault="00915F04" w:rsidP="006F5A4C">
            <w:pPr>
              <w:pStyle w:val="Paragraphedeliste"/>
              <w:numPr>
                <w:ilvl w:val="0"/>
                <w:numId w:val="10"/>
              </w:numPr>
              <w:autoSpaceDE w:val="0"/>
              <w:autoSpaceDN w:val="0"/>
              <w:adjustRightInd w:val="0"/>
              <w:ind w:left="332" w:hanging="283"/>
              <w:rPr>
                <w:rFonts w:ascii="Times New Roman" w:hAnsi="Times New Roman" w:cs="Times New Roman"/>
                <w:sz w:val="24"/>
                <w:szCs w:val="24"/>
              </w:rPr>
            </w:pPr>
            <w:r w:rsidRPr="006F5A4C">
              <w:rPr>
                <w:rFonts w:ascii="Times New Roman" w:hAnsi="Times New Roman" w:cs="Times New Roman"/>
                <w:sz w:val="24"/>
                <w:szCs w:val="24"/>
              </w:rPr>
              <w:t>Function</w:t>
            </w:r>
            <w:r w:rsidR="00B019D2" w:rsidRPr="006F5A4C">
              <w:rPr>
                <w:rFonts w:ascii="Times New Roman" w:hAnsi="Times New Roman" w:cs="Times New Roman"/>
                <w:sz w:val="24"/>
                <w:szCs w:val="24"/>
              </w:rPr>
              <w:t xml:space="preserve"> : </w:t>
            </w:r>
            <w:r w:rsidRPr="006F5A4C">
              <w:rPr>
                <w:rFonts w:ascii="Times New Roman" w:hAnsi="Times New Roman" w:cs="Times New Roman"/>
                <w:sz w:val="24"/>
                <w:szCs w:val="24"/>
              </w:rPr>
              <w:t>Teacher</w:t>
            </w:r>
            <w:r w:rsidR="006F5A4C" w:rsidRPr="006F5A4C">
              <w:rPr>
                <w:rFonts w:ascii="Times New Roman" w:hAnsi="Times New Roman" w:cs="Times New Roman"/>
                <w:sz w:val="24"/>
                <w:szCs w:val="24"/>
              </w:rPr>
              <w:t xml:space="preserve"> </w:t>
            </w:r>
            <w:r w:rsidRPr="006F5A4C">
              <w:rPr>
                <w:rFonts w:ascii="Times New Roman" w:hAnsi="Times New Roman" w:cs="Times New Roman"/>
                <w:sz w:val="24"/>
                <w:szCs w:val="24"/>
              </w:rPr>
              <w:t>researcher</w:t>
            </w:r>
            <w:r w:rsidR="006F5A4C" w:rsidRPr="006F5A4C">
              <w:rPr>
                <w:rFonts w:ascii="Times New Roman" w:hAnsi="Times New Roman" w:cs="Times New Roman"/>
                <w:sz w:val="24"/>
                <w:szCs w:val="24"/>
              </w:rPr>
              <w:t xml:space="preserve"> Physic faculty</w:t>
            </w:r>
            <w:r w:rsidR="002D306E" w:rsidRPr="006F5A4C">
              <w:rPr>
                <w:rFonts w:ascii="Times New Roman" w:hAnsi="Times New Roman" w:cs="Times New Roman"/>
                <w:sz w:val="24"/>
                <w:szCs w:val="24"/>
              </w:rPr>
              <w:t>(USHTB)</w:t>
            </w:r>
          </w:p>
          <w:p w:rsidR="00B019D2" w:rsidRDefault="00B019D2" w:rsidP="00B019D2">
            <w:pPr>
              <w:pStyle w:val="Paragraphedeliste"/>
              <w:numPr>
                <w:ilvl w:val="0"/>
                <w:numId w:val="10"/>
              </w:numPr>
              <w:autoSpaceDE w:val="0"/>
              <w:autoSpaceDN w:val="0"/>
              <w:adjustRightInd w:val="0"/>
              <w:ind w:left="332" w:hanging="283"/>
            </w:pPr>
            <w:r>
              <w:rPr>
                <w:rFonts w:ascii="Times New Roman" w:hAnsi="Times New Roman" w:cs="Times New Roman"/>
                <w:sz w:val="24"/>
                <w:szCs w:val="24"/>
              </w:rPr>
              <w:t xml:space="preserve">Grade : </w:t>
            </w:r>
            <w:r w:rsidR="00915F04">
              <w:rPr>
                <w:rFonts w:ascii="Times New Roman" w:hAnsi="Times New Roman" w:cs="Times New Roman"/>
                <w:sz w:val="24"/>
                <w:szCs w:val="24"/>
              </w:rPr>
              <w:t>Professor</w:t>
            </w:r>
          </w:p>
        </w:tc>
        <w:tc>
          <w:tcPr>
            <w:tcW w:w="1276" w:type="dxa"/>
          </w:tcPr>
          <w:p w:rsidR="00F96B7A" w:rsidRPr="00021837" w:rsidRDefault="00F96B7A" w:rsidP="00B17B94">
            <w:pPr>
              <w:rPr>
                <w:sz w:val="20"/>
                <w:szCs w:val="20"/>
              </w:rPr>
            </w:pPr>
          </w:p>
        </w:tc>
      </w:tr>
      <w:tr w:rsidR="00F96B7A" w:rsidTr="00021837">
        <w:trPr>
          <w:trHeight w:val="883"/>
        </w:trPr>
        <w:tc>
          <w:tcPr>
            <w:tcW w:w="2235" w:type="dxa"/>
          </w:tcPr>
          <w:p w:rsidR="00F96B7A" w:rsidRPr="00021837" w:rsidRDefault="00DD018B" w:rsidP="006F5A4C">
            <w:r w:rsidRPr="00021837">
              <w:rPr>
                <w:rFonts w:ascii="Arial Black" w:hAnsi="Arial Black" w:cstheme="majorBidi"/>
                <w:b/>
                <w:bCs/>
              </w:rPr>
              <w:t>Dipl</w:t>
            </w:r>
            <w:r w:rsidR="006F5A4C">
              <w:rPr>
                <w:rFonts w:ascii="Arial Black" w:hAnsi="Arial Black" w:cstheme="majorBidi"/>
                <w:b/>
                <w:bCs/>
              </w:rPr>
              <w:t>o</w:t>
            </w:r>
            <w:r w:rsidRPr="00021837">
              <w:rPr>
                <w:rFonts w:ascii="Arial Black" w:hAnsi="Arial Black" w:cstheme="majorBidi"/>
                <w:b/>
                <w:bCs/>
              </w:rPr>
              <w:t>m</w:t>
            </w:r>
            <w:r w:rsidR="006F5A4C">
              <w:rPr>
                <w:rFonts w:ascii="Arial Black" w:hAnsi="Arial Black" w:cstheme="majorBidi"/>
                <w:b/>
                <w:bCs/>
              </w:rPr>
              <w:t>a</w:t>
            </w:r>
          </w:p>
        </w:tc>
        <w:tc>
          <w:tcPr>
            <w:tcW w:w="5953" w:type="dxa"/>
          </w:tcPr>
          <w:p w:rsidR="006D4266" w:rsidRPr="002D306E" w:rsidRDefault="006D4266" w:rsidP="006808E4">
            <w:pPr>
              <w:rPr>
                <w:rFonts w:asciiTheme="majorBidi" w:hAnsiTheme="majorBidi" w:cstheme="majorBidi"/>
              </w:rPr>
            </w:pPr>
            <w:r w:rsidRPr="002D306E">
              <w:rPr>
                <w:rFonts w:asciiTheme="majorBidi" w:hAnsiTheme="majorBidi" w:cstheme="majorBidi"/>
                <w:b/>
                <w:bCs/>
              </w:rPr>
              <w:t>1982</w:t>
            </w:r>
            <w:r w:rsidRPr="002D306E">
              <w:rPr>
                <w:rFonts w:asciiTheme="majorBidi" w:hAnsiTheme="majorBidi" w:cstheme="majorBidi"/>
              </w:rPr>
              <w:t xml:space="preserve"> Magist</w:t>
            </w:r>
            <w:r w:rsidR="006808E4">
              <w:rPr>
                <w:rFonts w:asciiTheme="majorBidi" w:hAnsiTheme="majorBidi" w:cstheme="majorBidi"/>
              </w:rPr>
              <w:t>e</w:t>
            </w:r>
            <w:r w:rsidRPr="002D306E">
              <w:rPr>
                <w:rFonts w:asciiTheme="majorBidi" w:hAnsiTheme="majorBidi" w:cstheme="majorBidi"/>
              </w:rPr>
              <w:t xml:space="preserve">re </w:t>
            </w:r>
            <w:r w:rsidRPr="002D306E">
              <w:rPr>
                <w:rFonts w:asciiTheme="majorBidi" w:hAnsiTheme="majorBidi" w:cstheme="majorBidi"/>
              </w:rPr>
              <w:br/>
            </w:r>
          </w:p>
          <w:p w:rsidR="006D4266" w:rsidRDefault="006D4266" w:rsidP="006808E4">
            <w:r w:rsidRPr="002D306E">
              <w:rPr>
                <w:rFonts w:asciiTheme="majorBidi" w:hAnsiTheme="majorBidi" w:cstheme="majorBidi"/>
                <w:b/>
                <w:bCs/>
              </w:rPr>
              <w:t>2007</w:t>
            </w:r>
            <w:r w:rsidRPr="002D306E">
              <w:rPr>
                <w:rFonts w:asciiTheme="majorBidi" w:hAnsiTheme="majorBidi" w:cstheme="majorBidi"/>
              </w:rPr>
              <w:t xml:space="preserve"> </w:t>
            </w:r>
            <w:r w:rsidR="006808E4">
              <w:rPr>
                <w:rFonts w:asciiTheme="majorBidi" w:hAnsiTheme="majorBidi" w:cstheme="majorBidi"/>
              </w:rPr>
              <w:t>PhD</w:t>
            </w:r>
          </w:p>
        </w:tc>
        <w:tc>
          <w:tcPr>
            <w:tcW w:w="1276" w:type="dxa"/>
          </w:tcPr>
          <w:p w:rsidR="00F96B7A" w:rsidRPr="00021837" w:rsidRDefault="006D4266" w:rsidP="00B17B94">
            <w:pPr>
              <w:rPr>
                <w:sz w:val="20"/>
                <w:szCs w:val="20"/>
              </w:rPr>
            </w:pPr>
            <w:r w:rsidRPr="00021837">
              <w:rPr>
                <w:sz w:val="20"/>
                <w:szCs w:val="20"/>
              </w:rPr>
              <w:t>USTHB</w:t>
            </w:r>
            <w:r w:rsidRPr="00021837">
              <w:rPr>
                <w:sz w:val="20"/>
                <w:szCs w:val="20"/>
              </w:rPr>
              <w:br/>
            </w:r>
          </w:p>
          <w:p w:rsidR="006D4266" w:rsidRPr="00021837" w:rsidRDefault="006D4266" w:rsidP="00B17B94">
            <w:pPr>
              <w:rPr>
                <w:sz w:val="20"/>
                <w:szCs w:val="20"/>
              </w:rPr>
            </w:pPr>
            <w:r w:rsidRPr="00021837">
              <w:rPr>
                <w:sz w:val="20"/>
                <w:szCs w:val="20"/>
              </w:rPr>
              <w:t>USTHB</w:t>
            </w:r>
          </w:p>
        </w:tc>
      </w:tr>
      <w:tr w:rsidR="006D4266" w:rsidRPr="00C7779C" w:rsidTr="00021837">
        <w:trPr>
          <w:trHeight w:val="883"/>
        </w:trPr>
        <w:tc>
          <w:tcPr>
            <w:tcW w:w="2235" w:type="dxa"/>
          </w:tcPr>
          <w:p w:rsidR="006D4266" w:rsidRPr="00021837" w:rsidRDefault="006D4266" w:rsidP="006F5A4C">
            <w:pPr>
              <w:rPr>
                <w:rFonts w:ascii="Arial Black" w:hAnsi="Arial Black" w:cstheme="majorBidi"/>
                <w:b/>
                <w:bCs/>
              </w:rPr>
            </w:pPr>
            <w:r w:rsidRPr="00021837">
              <w:rPr>
                <w:rFonts w:ascii="Arial Black" w:hAnsi="Arial Black" w:cstheme="majorBidi"/>
                <w:b/>
                <w:bCs/>
              </w:rPr>
              <w:t>Scientifi</w:t>
            </w:r>
            <w:r w:rsidR="006F5A4C">
              <w:rPr>
                <w:rFonts w:ascii="Arial Black" w:hAnsi="Arial Black" w:cstheme="majorBidi"/>
                <w:b/>
                <w:bCs/>
              </w:rPr>
              <w:t>c</w:t>
            </w:r>
            <w:r w:rsidR="006F5A4C" w:rsidRPr="00021837">
              <w:rPr>
                <w:rFonts w:ascii="Arial Black" w:hAnsi="Arial Black" w:cstheme="majorBidi"/>
                <w:b/>
                <w:bCs/>
              </w:rPr>
              <w:t xml:space="preserve"> Publications</w:t>
            </w:r>
          </w:p>
        </w:tc>
        <w:tc>
          <w:tcPr>
            <w:tcW w:w="5953" w:type="dxa"/>
          </w:tcPr>
          <w:p w:rsidR="009B7E62" w:rsidRPr="0055070B" w:rsidRDefault="009B7E62" w:rsidP="0055070B">
            <w:pPr>
              <w:rPr>
                <w:rFonts w:asciiTheme="majorBidi" w:hAnsiTheme="majorBidi" w:cstheme="majorBidi"/>
                <w:b/>
                <w:bCs/>
                <w:sz w:val="24"/>
                <w:szCs w:val="24"/>
              </w:rPr>
            </w:pPr>
            <w:r w:rsidRPr="0055070B">
              <w:rPr>
                <w:rFonts w:asciiTheme="majorBidi" w:hAnsiTheme="majorBidi" w:cstheme="majorBidi"/>
                <w:b/>
                <w:bCs/>
                <w:sz w:val="24"/>
                <w:szCs w:val="24"/>
              </w:rPr>
              <w:t xml:space="preserve">A. GHEZAL et AL </w:t>
            </w:r>
            <w:r w:rsidRPr="0055070B">
              <w:rPr>
                <w:rFonts w:asciiTheme="majorBidi" w:hAnsiTheme="majorBidi" w:cstheme="majorBidi"/>
                <w:sz w:val="24"/>
                <w:szCs w:val="24"/>
              </w:rPr>
              <w:t>Ecoulement confiné d’un fluide visqueux autour d’un obstacle cylindro conique 1984 Mechanics research communication</w:t>
            </w:r>
          </w:p>
          <w:p w:rsidR="009B7E62" w:rsidRPr="0055070B" w:rsidRDefault="009B7E62" w:rsidP="0055070B">
            <w:pPr>
              <w:rPr>
                <w:rFonts w:asciiTheme="majorBidi" w:hAnsiTheme="majorBidi" w:cstheme="majorBidi"/>
                <w:sz w:val="24"/>
                <w:szCs w:val="24"/>
              </w:rPr>
            </w:pPr>
          </w:p>
          <w:p w:rsidR="009B7E62" w:rsidRPr="0055070B" w:rsidRDefault="009B7E62" w:rsidP="0055070B">
            <w:pPr>
              <w:rPr>
                <w:rFonts w:asciiTheme="majorBidi" w:hAnsiTheme="majorBidi" w:cstheme="majorBidi"/>
                <w:b/>
                <w:bCs/>
                <w:sz w:val="24"/>
                <w:szCs w:val="24"/>
              </w:rPr>
            </w:pPr>
            <w:r w:rsidRPr="0055070B">
              <w:rPr>
                <w:rFonts w:asciiTheme="majorBidi" w:hAnsiTheme="majorBidi" w:cstheme="majorBidi"/>
                <w:b/>
                <w:bCs/>
                <w:sz w:val="24"/>
                <w:szCs w:val="24"/>
              </w:rPr>
              <w:t xml:space="preserve">A. GHEZAL et AL </w:t>
            </w:r>
            <w:r w:rsidRPr="0055070B">
              <w:rPr>
                <w:rFonts w:asciiTheme="majorBidi" w:hAnsiTheme="majorBidi" w:cstheme="majorBidi"/>
                <w:sz w:val="24"/>
                <w:szCs w:val="24"/>
              </w:rPr>
              <w:t>Ecoulement confiné d’un fluide visqueux incompressible autour d’un obstacle cylindro conique en mouvement hélicoïdal1989 Mechanics research communication</w:t>
            </w:r>
          </w:p>
          <w:p w:rsidR="009B7E62" w:rsidRPr="0055070B" w:rsidRDefault="009B7E62" w:rsidP="0055070B">
            <w:pPr>
              <w:rPr>
                <w:rFonts w:asciiTheme="majorBidi" w:hAnsiTheme="majorBidi" w:cstheme="majorBidi"/>
                <w:sz w:val="24"/>
                <w:szCs w:val="24"/>
              </w:rPr>
            </w:pPr>
          </w:p>
          <w:p w:rsidR="009B7E62" w:rsidRPr="0055070B" w:rsidRDefault="009B7E62" w:rsidP="0055070B">
            <w:pPr>
              <w:rPr>
                <w:rFonts w:asciiTheme="majorBidi" w:hAnsiTheme="majorBidi" w:cstheme="majorBidi"/>
                <w:b/>
                <w:bCs/>
                <w:sz w:val="24"/>
                <w:szCs w:val="24"/>
              </w:rPr>
            </w:pPr>
            <w:r w:rsidRPr="0055070B">
              <w:rPr>
                <w:rFonts w:asciiTheme="majorBidi" w:hAnsiTheme="majorBidi" w:cstheme="majorBidi"/>
                <w:b/>
                <w:bCs/>
                <w:sz w:val="24"/>
                <w:szCs w:val="24"/>
              </w:rPr>
              <w:t xml:space="preserve">A.GHEZAL et AL </w:t>
            </w:r>
            <w:r w:rsidRPr="0055070B">
              <w:rPr>
                <w:rFonts w:asciiTheme="majorBidi" w:hAnsiTheme="majorBidi" w:cstheme="majorBidi"/>
                <w:sz w:val="24"/>
                <w:szCs w:val="24"/>
              </w:rPr>
              <w:t xml:space="preserve">Modélisation du transfert de chaleur, avec couplage conduction convection, entre un obstacle en mouvement hélicoïdal est un fluide visqueux en écoulement confiné1992  IJHMT  </w:t>
            </w:r>
          </w:p>
          <w:p w:rsidR="009B7E62" w:rsidRPr="0055070B" w:rsidRDefault="009B7E62" w:rsidP="0055070B">
            <w:pPr>
              <w:rPr>
                <w:rFonts w:asciiTheme="majorBidi" w:hAnsiTheme="majorBidi" w:cstheme="majorBidi"/>
                <w:sz w:val="24"/>
                <w:szCs w:val="24"/>
              </w:rPr>
            </w:pPr>
            <w:r w:rsidRPr="0055070B">
              <w:rPr>
                <w:rFonts w:asciiTheme="majorBidi" w:hAnsiTheme="majorBidi" w:cstheme="majorBidi"/>
                <w:sz w:val="24"/>
                <w:szCs w:val="24"/>
              </w:rPr>
              <w:t xml:space="preserve"> </w:t>
            </w:r>
          </w:p>
          <w:p w:rsidR="003D141B" w:rsidRDefault="009B7E62" w:rsidP="003D141B">
            <w:pPr>
              <w:rPr>
                <w:bCs/>
              </w:rPr>
            </w:pPr>
            <w:r w:rsidRPr="00C7779C">
              <w:rPr>
                <w:rFonts w:asciiTheme="majorBidi" w:hAnsiTheme="majorBidi" w:cstheme="majorBidi"/>
                <w:sz w:val="24"/>
                <w:szCs w:val="24"/>
                <w:lang w:val="fr-FR"/>
              </w:rPr>
              <w:t xml:space="preserve"> </w:t>
            </w:r>
            <w:r w:rsidR="006D4266" w:rsidRPr="009D62E3">
              <w:rPr>
                <w:b/>
                <w:bCs/>
                <w:iCs/>
              </w:rPr>
              <w:t xml:space="preserve">Z.ouchoha .A Ghezal, </w:t>
            </w:r>
            <w:r w:rsidR="006D4266" w:rsidRPr="006D4266">
              <w:rPr>
                <w:bCs/>
              </w:rPr>
              <w:t>Evolution ascendante d’un fluide Newtonien en présence d’un cylindre homogène chauffé, Revue des Energies Renouvelables, Vol 4, N°2, pp 89-100, Déc. 2001.</w:t>
            </w:r>
          </w:p>
          <w:p w:rsidR="002D306E" w:rsidRDefault="00541F9B" w:rsidP="003D141B">
            <w:pPr>
              <w:rPr>
                <w:bCs/>
                <w:lang w:val="en-GB"/>
              </w:rPr>
            </w:pPr>
            <w:r>
              <w:rPr>
                <w:bCs/>
              </w:rPr>
              <w:br/>
            </w:r>
            <w:r w:rsidR="006D4266" w:rsidRPr="006D4266">
              <w:rPr>
                <w:b/>
                <w:bCs/>
                <w:iCs/>
              </w:rPr>
              <w:t>Z.ouchoha .A Ghezal,</w:t>
            </w:r>
            <w:r w:rsidR="006D4266" w:rsidRPr="006D4266">
              <w:rPr>
                <w:bCs/>
                <w:lang w:val="en-GB"/>
              </w:rPr>
              <w:t>Digital simulation of a vertical Newtonian fluid flow in the presence of heated cylindrical obstacle, AMSE, modelling B, Vol 72, N°5, pp 41-56, 2003.</w:t>
            </w:r>
          </w:p>
          <w:p w:rsidR="003D141B" w:rsidRPr="00C7779C" w:rsidRDefault="003D141B" w:rsidP="003D141B">
            <w:pPr>
              <w:rPr>
                <w:bCs/>
              </w:rPr>
            </w:pPr>
          </w:p>
          <w:p w:rsidR="00C7779C" w:rsidRDefault="00C7779C" w:rsidP="00C7779C">
            <w:pPr>
              <w:rPr>
                <w:rFonts w:asciiTheme="majorBidi" w:hAnsiTheme="majorBidi" w:cstheme="majorBidi"/>
                <w:sz w:val="24"/>
                <w:szCs w:val="24"/>
              </w:rPr>
            </w:pPr>
            <w:r w:rsidRPr="0055070B">
              <w:rPr>
                <w:rFonts w:asciiTheme="majorBidi" w:hAnsiTheme="majorBidi" w:cstheme="majorBidi"/>
                <w:b/>
                <w:bCs/>
                <w:sz w:val="24"/>
                <w:szCs w:val="24"/>
              </w:rPr>
              <w:t xml:space="preserve">A .GHEZAL et AL </w:t>
            </w:r>
            <w:r w:rsidRPr="0055070B">
              <w:rPr>
                <w:rFonts w:asciiTheme="majorBidi" w:hAnsiTheme="majorBidi" w:cstheme="majorBidi"/>
                <w:sz w:val="24"/>
                <w:szCs w:val="24"/>
                <w:lang w:val="en-GB"/>
              </w:rPr>
              <w:t xml:space="preserve">Dynamic and heat transfer study of a pulsatile axial flow around an obstacle in a periodical rotating motion </w:t>
            </w:r>
            <w:r w:rsidRPr="0055070B">
              <w:rPr>
                <w:rFonts w:asciiTheme="majorBidi" w:hAnsiTheme="majorBidi" w:cstheme="majorBidi"/>
                <w:sz w:val="24"/>
                <w:szCs w:val="24"/>
              </w:rPr>
              <w:t xml:space="preserve">2006 AMSE AMSE modeling. org </w:t>
            </w:r>
          </w:p>
          <w:p w:rsidR="00C7779C" w:rsidRPr="00C7779C" w:rsidRDefault="00C7779C" w:rsidP="00C7779C">
            <w:pPr>
              <w:spacing w:before="240"/>
              <w:outlineLvl w:val="0"/>
              <w:rPr>
                <w:rFonts w:asciiTheme="majorBidi" w:hAnsiTheme="majorBidi" w:cstheme="majorBidi"/>
                <w:color w:val="000000"/>
                <w:sz w:val="24"/>
                <w:szCs w:val="24"/>
              </w:rPr>
            </w:pPr>
            <w:r w:rsidRPr="0055070B">
              <w:rPr>
                <w:rFonts w:asciiTheme="majorBidi" w:hAnsiTheme="majorBidi" w:cstheme="majorBidi"/>
                <w:b/>
                <w:bCs/>
                <w:sz w:val="24"/>
                <w:szCs w:val="24"/>
              </w:rPr>
              <w:t xml:space="preserve">A.GHEZAL et AL </w:t>
            </w:r>
            <w:r w:rsidRPr="00C7779C">
              <w:rPr>
                <w:rFonts w:asciiTheme="majorBidi" w:hAnsiTheme="majorBidi" w:cstheme="majorBidi"/>
                <w:color w:val="1B1C20"/>
                <w:sz w:val="24"/>
                <w:szCs w:val="24"/>
              </w:rPr>
              <w:t>Etude dynamique et thermique d’un écoulement pulsé en présence d’un solide chauffé en rotation 2010</w:t>
            </w:r>
          </w:p>
          <w:p w:rsidR="00C7779C" w:rsidRPr="00C7779C" w:rsidRDefault="00C7779C" w:rsidP="00C7779C">
            <w:pPr>
              <w:rPr>
                <w:rFonts w:asciiTheme="majorBidi" w:hAnsiTheme="majorBidi" w:cstheme="majorBidi"/>
                <w:b/>
                <w:bCs/>
                <w:sz w:val="24"/>
                <w:szCs w:val="24"/>
              </w:rPr>
            </w:pPr>
            <w:r w:rsidRPr="00C7779C">
              <w:rPr>
                <w:rFonts w:asciiTheme="majorBidi" w:hAnsiTheme="majorBidi" w:cstheme="majorBidi"/>
                <w:sz w:val="24"/>
                <w:szCs w:val="24"/>
              </w:rPr>
              <w:lastRenderedPageBreak/>
              <w:t xml:space="preserve">  </w:t>
            </w:r>
            <w:hyperlink r:id="rId8" w:history="1">
              <w:r w:rsidRPr="00C7779C">
                <w:rPr>
                  <w:rStyle w:val="Lienhypertexte"/>
                  <w:rFonts w:asciiTheme="majorBidi" w:hAnsiTheme="majorBidi" w:cstheme="majorBidi"/>
                  <w:sz w:val="24"/>
                  <w:szCs w:val="24"/>
                </w:rPr>
                <w:t>http://www.mecanique-industries.org/</w:t>
              </w:r>
            </w:hyperlink>
            <w:r w:rsidRPr="00C7779C">
              <w:rPr>
                <w:rFonts w:asciiTheme="majorBidi" w:hAnsiTheme="majorBidi" w:cstheme="majorBidi"/>
                <w:b/>
                <w:bCs/>
                <w:sz w:val="24"/>
                <w:szCs w:val="24"/>
              </w:rPr>
              <w:t xml:space="preserve"> </w:t>
            </w:r>
          </w:p>
          <w:p w:rsidR="00C7779C" w:rsidRPr="00C7779C" w:rsidRDefault="00C7779C" w:rsidP="00C7779C">
            <w:pPr>
              <w:rPr>
                <w:rFonts w:asciiTheme="majorBidi" w:hAnsiTheme="majorBidi" w:cstheme="majorBidi"/>
                <w:b/>
                <w:bCs/>
                <w:iCs/>
                <w:sz w:val="24"/>
                <w:szCs w:val="24"/>
              </w:rPr>
            </w:pPr>
          </w:p>
          <w:p w:rsidR="00C7779C" w:rsidRPr="00C7779C" w:rsidRDefault="00C7779C" w:rsidP="00C7779C">
            <w:pPr>
              <w:rPr>
                <w:rFonts w:asciiTheme="majorBidi" w:hAnsiTheme="majorBidi" w:cstheme="majorBidi"/>
                <w:sz w:val="24"/>
                <w:szCs w:val="24"/>
              </w:rPr>
            </w:pPr>
            <w:r w:rsidRPr="00C7779C">
              <w:rPr>
                <w:rFonts w:asciiTheme="majorBidi" w:hAnsiTheme="majorBidi" w:cstheme="majorBidi"/>
                <w:b/>
                <w:bCs/>
                <w:iCs/>
                <w:sz w:val="24"/>
                <w:szCs w:val="24"/>
              </w:rPr>
              <w:t>Z.ouchoha .A Ghezal</w:t>
            </w:r>
            <w:r w:rsidRPr="00C7779C">
              <w:rPr>
                <w:rFonts w:asciiTheme="majorBidi" w:hAnsiTheme="majorBidi" w:cstheme="majorBidi"/>
                <w:b/>
                <w:bCs/>
                <w:sz w:val="24"/>
                <w:szCs w:val="24"/>
              </w:rPr>
              <w:t xml:space="preserve">  </w:t>
            </w:r>
            <w:r w:rsidRPr="00C7779C">
              <w:rPr>
                <w:rFonts w:asciiTheme="majorBidi" w:hAnsiTheme="majorBidi" w:cstheme="majorBidi"/>
                <w:sz w:val="24"/>
                <w:szCs w:val="24"/>
              </w:rPr>
              <w:t xml:space="preserve">An investigation of highly pressurized transient fluid flow in pipelines, </w:t>
            </w:r>
            <w:hyperlink r:id="rId9" w:tooltip="Go to International Journal of Pressure Vessels and Piping on ScienceDirect" w:history="1">
              <w:r w:rsidRPr="00C7779C">
                <w:rPr>
                  <w:rStyle w:val="Lienhypertexte"/>
                  <w:rFonts w:asciiTheme="majorBidi" w:hAnsiTheme="majorBidi" w:cstheme="majorBidi"/>
                  <w:color w:val="000000"/>
                  <w:sz w:val="24"/>
                  <w:szCs w:val="24"/>
                  <w:u w:val="none"/>
                </w:rPr>
                <w:t>International Journal of Pressure Vessels and Piping</w:t>
              </w:r>
            </w:hyperlink>
            <w:r w:rsidRPr="00C7779C">
              <w:rPr>
                <w:rFonts w:asciiTheme="majorBidi" w:hAnsiTheme="majorBidi" w:cstheme="majorBidi"/>
                <w:color w:val="000000"/>
                <w:sz w:val="24"/>
                <w:szCs w:val="24"/>
              </w:rPr>
              <w:t xml:space="preserve">, </w:t>
            </w:r>
            <w:hyperlink r:id="rId10" w:tooltip="Go to table of contents for this volume/issue" w:history="1">
              <w:r w:rsidRPr="00C7779C">
                <w:rPr>
                  <w:rStyle w:val="Lienhypertexte"/>
                  <w:rFonts w:asciiTheme="majorBidi" w:hAnsiTheme="majorBidi" w:cstheme="majorBidi"/>
                  <w:color w:val="000000"/>
                  <w:sz w:val="24"/>
                  <w:szCs w:val="24"/>
                  <w:u w:val="none"/>
                </w:rPr>
                <w:t>Volume 92</w:t>
              </w:r>
            </w:hyperlink>
            <w:r w:rsidRPr="00C7779C">
              <w:rPr>
                <w:rFonts w:asciiTheme="majorBidi" w:hAnsiTheme="majorBidi" w:cstheme="majorBidi"/>
                <w:color w:val="000000"/>
                <w:sz w:val="24"/>
                <w:szCs w:val="24"/>
              </w:rPr>
              <w:t>, Ap</w:t>
            </w:r>
            <w:r w:rsidRPr="00C7779C">
              <w:rPr>
                <w:rFonts w:asciiTheme="majorBidi" w:hAnsiTheme="majorBidi" w:cstheme="majorBidi"/>
                <w:sz w:val="24"/>
                <w:szCs w:val="24"/>
              </w:rPr>
              <w:t>ril 2012, Pages 106–114.</w:t>
            </w:r>
          </w:p>
          <w:p w:rsidR="00C7779C" w:rsidRPr="00C7779C" w:rsidRDefault="00C7779C" w:rsidP="00C7779C">
            <w:pPr>
              <w:rPr>
                <w:rFonts w:asciiTheme="majorBidi" w:hAnsiTheme="majorBidi" w:cstheme="majorBidi"/>
                <w:sz w:val="24"/>
                <w:szCs w:val="24"/>
                <w:lang w:val="en-GB"/>
              </w:rPr>
            </w:pPr>
          </w:p>
          <w:p w:rsidR="00C7779C" w:rsidRPr="00C7779C" w:rsidRDefault="00C7779C" w:rsidP="003D141B">
            <w:pPr>
              <w:outlineLvl w:val="0"/>
              <w:rPr>
                <w:rFonts w:asciiTheme="majorBidi" w:hAnsiTheme="majorBidi" w:cstheme="majorBidi"/>
                <w:b/>
                <w:bCs/>
                <w:color w:val="000000"/>
                <w:sz w:val="24"/>
                <w:szCs w:val="24"/>
              </w:rPr>
            </w:pPr>
            <w:r w:rsidRPr="00C7779C">
              <w:rPr>
                <w:rFonts w:asciiTheme="majorBidi" w:hAnsiTheme="majorBidi" w:cstheme="majorBidi"/>
                <w:b/>
                <w:bCs/>
                <w:sz w:val="24"/>
                <w:szCs w:val="24"/>
              </w:rPr>
              <w:t>Bachir Dadda, , Sa</w:t>
            </w:r>
            <w:r w:rsidR="003D141B">
              <w:rPr>
                <w:rFonts w:asciiTheme="majorBidi" w:hAnsiTheme="majorBidi" w:cstheme="majorBidi"/>
                <w:b/>
                <w:bCs/>
                <w:sz w:val="24"/>
                <w:szCs w:val="24"/>
              </w:rPr>
              <w:t>i</w:t>
            </w:r>
            <w:r w:rsidRPr="00C7779C">
              <w:rPr>
                <w:rFonts w:asciiTheme="majorBidi" w:hAnsiTheme="majorBidi" w:cstheme="majorBidi"/>
                <w:b/>
                <w:bCs/>
                <w:sz w:val="24"/>
                <w:szCs w:val="24"/>
              </w:rPr>
              <w:t>d Abboudi , Abderrahmane Ghezal</w:t>
            </w:r>
          </w:p>
          <w:p w:rsidR="00C7779C" w:rsidRPr="00C7779C" w:rsidRDefault="00C7779C" w:rsidP="00C7779C">
            <w:pPr>
              <w:jc w:val="both"/>
              <w:outlineLvl w:val="0"/>
              <w:rPr>
                <w:rFonts w:asciiTheme="majorBidi" w:hAnsiTheme="majorBidi" w:cstheme="majorBidi"/>
                <w:color w:val="000000"/>
                <w:sz w:val="24"/>
                <w:szCs w:val="24"/>
              </w:rPr>
            </w:pPr>
            <w:r w:rsidRPr="00C7779C">
              <w:rPr>
                <w:rFonts w:asciiTheme="majorBidi" w:hAnsiTheme="majorBidi" w:cstheme="majorBidi"/>
                <w:sz w:val="24"/>
                <w:szCs w:val="24"/>
              </w:rPr>
              <w:t>Transient two-dimensional model of heat and mass transfer in a PEM fuel cell membrane international journal of hydrogen energy 2013</w:t>
            </w:r>
          </w:p>
          <w:p w:rsidR="002D306E" w:rsidRPr="009D62E3" w:rsidRDefault="00A808CF" w:rsidP="0055070B">
            <w:pPr>
              <w:pStyle w:val="NormalWeb"/>
              <w:jc w:val="both"/>
              <w:rPr>
                <w:bCs/>
              </w:rPr>
            </w:pPr>
            <w:r w:rsidRPr="00541F9B">
              <w:rPr>
                <w:b/>
                <w:bCs/>
                <w:iCs/>
              </w:rPr>
              <w:t>S.Nouri, M.Benzeghiba, A.Ghezal</w:t>
            </w:r>
            <w:r w:rsidR="00541F9B">
              <w:rPr>
                <w:b/>
                <w:bCs/>
                <w:iCs/>
              </w:rPr>
              <w:t xml:space="preserve">, </w:t>
            </w:r>
            <w:r w:rsidRPr="009D62E3">
              <w:rPr>
                <w:bCs/>
              </w:rPr>
              <w:t>International Book Series Advanced Structured Materials (topical volume on Advanced Materials and Simulation) by Springer in Germany.</w:t>
            </w:r>
            <w:r w:rsidR="003D141B">
              <w:rPr>
                <w:bCs/>
              </w:rPr>
              <w:t>2013</w:t>
            </w:r>
          </w:p>
          <w:p w:rsidR="002D306E" w:rsidRPr="009D62E3" w:rsidRDefault="00541F9B" w:rsidP="0055070B">
            <w:pPr>
              <w:pStyle w:val="NormalWeb"/>
              <w:jc w:val="both"/>
              <w:rPr>
                <w:bCs/>
              </w:rPr>
            </w:pPr>
            <w:r>
              <w:rPr>
                <w:b/>
                <w:bCs/>
                <w:iCs/>
              </w:rPr>
              <w:t>S.,A</w:t>
            </w:r>
            <w:r w:rsidRPr="00541F9B">
              <w:rPr>
                <w:b/>
                <w:bCs/>
                <w:iCs/>
              </w:rPr>
              <w:t xml:space="preserve">berkane, </w:t>
            </w:r>
            <w:r>
              <w:rPr>
                <w:b/>
                <w:bCs/>
                <w:iCs/>
              </w:rPr>
              <w:t>M</w:t>
            </w:r>
            <w:r w:rsidRPr="00541F9B">
              <w:rPr>
                <w:b/>
                <w:bCs/>
                <w:iCs/>
              </w:rPr>
              <w:t xml:space="preserve">. </w:t>
            </w:r>
            <w:r>
              <w:rPr>
                <w:b/>
                <w:bCs/>
                <w:iCs/>
              </w:rPr>
              <w:t>Ihdene, M., M</w:t>
            </w:r>
            <w:r w:rsidRPr="00541F9B">
              <w:rPr>
                <w:b/>
                <w:bCs/>
                <w:iCs/>
              </w:rPr>
              <w:t xml:space="preserve">oderres, </w:t>
            </w:r>
            <w:r>
              <w:rPr>
                <w:b/>
                <w:bCs/>
                <w:iCs/>
              </w:rPr>
              <w:t>A</w:t>
            </w:r>
            <w:r w:rsidRPr="00541F9B">
              <w:rPr>
                <w:b/>
                <w:bCs/>
                <w:iCs/>
              </w:rPr>
              <w:t xml:space="preserve">. </w:t>
            </w:r>
            <w:r>
              <w:rPr>
                <w:b/>
                <w:bCs/>
                <w:iCs/>
              </w:rPr>
              <w:t>G</w:t>
            </w:r>
            <w:r w:rsidRPr="00541F9B">
              <w:rPr>
                <w:b/>
                <w:bCs/>
                <w:iCs/>
              </w:rPr>
              <w:t>hezal</w:t>
            </w:r>
            <w:r>
              <w:rPr>
                <w:b/>
                <w:bCs/>
                <w:iCs/>
              </w:rPr>
              <w:t xml:space="preserve">, </w:t>
            </w:r>
            <w:r w:rsidR="00A808CF" w:rsidRPr="009D62E3">
              <w:rPr>
                <w:bCs/>
              </w:rPr>
              <w:t>Axial magnetic field effect on Taylor-Couette flow.  JAFM 2014</w:t>
            </w:r>
            <w:r w:rsidR="002D306E" w:rsidRPr="009D62E3">
              <w:rPr>
                <w:bCs/>
              </w:rPr>
              <w:t>.</w:t>
            </w:r>
          </w:p>
          <w:p w:rsidR="00A808CF" w:rsidRPr="002D306E" w:rsidRDefault="002D306E" w:rsidP="0055070B">
            <w:pPr>
              <w:pStyle w:val="NormalWeb"/>
              <w:jc w:val="both"/>
              <w:rPr>
                <w:bCs/>
                <w:lang w:val="en-GB"/>
              </w:rPr>
            </w:pPr>
            <w:r>
              <w:rPr>
                <w:b/>
                <w:bCs/>
                <w:iCs/>
              </w:rPr>
              <w:t>S.,A</w:t>
            </w:r>
            <w:r w:rsidRPr="00541F9B">
              <w:rPr>
                <w:b/>
                <w:bCs/>
                <w:iCs/>
              </w:rPr>
              <w:t xml:space="preserve">berkane, </w:t>
            </w:r>
            <w:r>
              <w:rPr>
                <w:b/>
                <w:bCs/>
                <w:iCs/>
              </w:rPr>
              <w:t>M</w:t>
            </w:r>
            <w:r w:rsidRPr="00541F9B">
              <w:rPr>
                <w:b/>
                <w:bCs/>
                <w:iCs/>
              </w:rPr>
              <w:t>.</w:t>
            </w:r>
            <w:r>
              <w:rPr>
                <w:b/>
                <w:bCs/>
                <w:iCs/>
              </w:rPr>
              <w:t>Ihdene, M., M</w:t>
            </w:r>
            <w:r w:rsidRPr="00541F9B">
              <w:rPr>
                <w:b/>
                <w:bCs/>
                <w:iCs/>
              </w:rPr>
              <w:t xml:space="preserve">oderres, </w:t>
            </w:r>
            <w:r>
              <w:rPr>
                <w:b/>
                <w:bCs/>
                <w:iCs/>
              </w:rPr>
              <w:t>A</w:t>
            </w:r>
            <w:r w:rsidRPr="00541F9B">
              <w:rPr>
                <w:b/>
                <w:bCs/>
                <w:iCs/>
              </w:rPr>
              <w:t xml:space="preserve">. </w:t>
            </w:r>
            <w:r>
              <w:rPr>
                <w:b/>
                <w:bCs/>
                <w:iCs/>
              </w:rPr>
              <w:t>G</w:t>
            </w:r>
            <w:r w:rsidRPr="00541F9B">
              <w:rPr>
                <w:b/>
                <w:bCs/>
                <w:iCs/>
              </w:rPr>
              <w:t>hezal</w:t>
            </w:r>
            <w:r>
              <w:rPr>
                <w:b/>
                <w:bCs/>
                <w:iCs/>
              </w:rPr>
              <w:t>,</w:t>
            </w:r>
            <w:r w:rsidR="00A808CF" w:rsidRPr="000B1506">
              <w:t>Effect of an axial magnetic field on the heat and mass transfer in rotating annulus</w:t>
            </w:r>
            <w:r>
              <w:t xml:space="preserve">, </w:t>
            </w:r>
            <w:r w:rsidR="00A808CF" w:rsidRPr="001B7427">
              <w:rPr>
                <w:i/>
                <w:iCs/>
              </w:rPr>
              <w:t>I</w:t>
            </w:r>
            <w:r w:rsidR="00A808CF" w:rsidRPr="009D62E3">
              <w:rPr>
                <w:rStyle w:val="st"/>
                <w:rFonts w:eastAsia="Calibri"/>
                <w:i/>
                <w:iCs/>
              </w:rPr>
              <w:t>nternational</w:t>
            </w:r>
            <w:r w:rsidR="00A808CF" w:rsidRPr="001B7427">
              <w:rPr>
                <w:rStyle w:val="Accentuation"/>
              </w:rPr>
              <w:t>Journal</w:t>
            </w:r>
            <w:r w:rsidR="00A808CF" w:rsidRPr="009D62E3">
              <w:rPr>
                <w:rStyle w:val="st"/>
                <w:rFonts w:eastAsia="Calibri"/>
                <w:i/>
                <w:iCs/>
              </w:rPr>
              <w:t xml:space="preserve"> of Physical Sciences, </w:t>
            </w:r>
            <w:r w:rsidR="00A808CF" w:rsidRPr="001B7427">
              <w:rPr>
                <w:i/>
                <w:iCs/>
              </w:rPr>
              <w:t>Vol.9 (16), pp. 368-379, August 2014, DOI: 10.5897/IJPS2014.4170   </w:t>
            </w:r>
          </w:p>
        </w:tc>
        <w:tc>
          <w:tcPr>
            <w:tcW w:w="1276" w:type="dxa"/>
          </w:tcPr>
          <w:p w:rsidR="006D4266" w:rsidRPr="009D62E3" w:rsidRDefault="006D4266" w:rsidP="00B17B94">
            <w:pPr>
              <w:rPr>
                <w:sz w:val="20"/>
                <w:szCs w:val="20"/>
              </w:rPr>
            </w:pPr>
          </w:p>
        </w:tc>
      </w:tr>
      <w:tr w:rsidR="00D0532A" w:rsidTr="00021837">
        <w:trPr>
          <w:trHeight w:val="883"/>
        </w:trPr>
        <w:tc>
          <w:tcPr>
            <w:tcW w:w="2235" w:type="dxa"/>
          </w:tcPr>
          <w:p w:rsidR="00D0532A" w:rsidRPr="00021837" w:rsidRDefault="00915F04" w:rsidP="006F5A4C">
            <w:pPr>
              <w:rPr>
                <w:rFonts w:ascii="Arial Black" w:hAnsi="Arial Black" w:cstheme="majorBidi"/>
                <w:b/>
                <w:bCs/>
              </w:rPr>
            </w:pPr>
            <w:r>
              <w:rPr>
                <w:rFonts w:ascii="Arial Black" w:hAnsi="Arial Black" w:cstheme="majorBidi"/>
                <w:b/>
                <w:bCs/>
              </w:rPr>
              <w:lastRenderedPageBreak/>
              <w:t>PhD</w:t>
            </w:r>
            <w:r w:rsidR="006F5A4C">
              <w:rPr>
                <w:rFonts w:ascii="Arial Black" w:hAnsi="Arial Black" w:cstheme="majorBidi"/>
                <w:b/>
                <w:bCs/>
              </w:rPr>
              <w:t xml:space="preserve"> t</w:t>
            </w:r>
            <w:r w:rsidR="00D0532A" w:rsidRPr="00021837">
              <w:rPr>
                <w:rFonts w:ascii="Arial Black" w:hAnsi="Arial Black" w:cstheme="majorBidi"/>
                <w:b/>
                <w:bCs/>
              </w:rPr>
              <w:t>h</w:t>
            </w:r>
            <w:r w:rsidR="006F5A4C">
              <w:rPr>
                <w:rFonts w:ascii="Arial Black" w:hAnsi="Arial Black" w:cstheme="majorBidi"/>
                <w:b/>
                <w:bCs/>
              </w:rPr>
              <w:t>e</w:t>
            </w:r>
            <w:r w:rsidR="00D0532A" w:rsidRPr="00021837">
              <w:rPr>
                <w:rFonts w:ascii="Arial Black" w:hAnsi="Arial Black" w:cstheme="majorBidi"/>
                <w:b/>
                <w:bCs/>
              </w:rPr>
              <w:t xml:space="preserve">ses </w:t>
            </w:r>
          </w:p>
        </w:tc>
        <w:tc>
          <w:tcPr>
            <w:tcW w:w="5953" w:type="dxa"/>
          </w:tcPr>
          <w:p w:rsidR="00D0532A" w:rsidRPr="009D62E3" w:rsidRDefault="00915F04" w:rsidP="0055070B">
            <w:pPr>
              <w:pStyle w:val="NormalWeb"/>
              <w:rPr>
                <w:b/>
                <w:bCs/>
                <w:iCs/>
              </w:rPr>
            </w:pPr>
            <w:r>
              <w:rPr>
                <w:b/>
                <w:bCs/>
                <w:iCs/>
              </w:rPr>
              <w:t>Studiant</w:t>
            </w:r>
            <w:r w:rsidR="002D306E" w:rsidRPr="009D62E3">
              <w:rPr>
                <w:b/>
                <w:bCs/>
                <w:iCs/>
              </w:rPr>
              <w:t xml:space="preserve">: </w:t>
            </w:r>
            <w:r w:rsidR="002D306E" w:rsidRPr="009D62E3">
              <w:rPr>
                <w:iCs/>
              </w:rPr>
              <w:t>Zohra Ouchiha</w:t>
            </w:r>
            <w:r w:rsidR="002D306E" w:rsidRPr="009D62E3">
              <w:rPr>
                <w:b/>
                <w:bCs/>
                <w:iCs/>
              </w:rPr>
              <w:br/>
            </w:r>
            <w:r>
              <w:rPr>
                <w:b/>
                <w:bCs/>
                <w:iCs/>
              </w:rPr>
              <w:t>Year</w:t>
            </w:r>
            <w:r w:rsidR="002D306E" w:rsidRPr="009D62E3">
              <w:rPr>
                <w:b/>
                <w:bCs/>
                <w:iCs/>
              </w:rPr>
              <w:t xml:space="preserve">: </w:t>
            </w:r>
            <w:r w:rsidR="002D306E" w:rsidRPr="009D62E3">
              <w:rPr>
                <w:iCs/>
              </w:rPr>
              <w:t>2012</w:t>
            </w:r>
            <w:r w:rsidR="002D306E" w:rsidRPr="009D62E3">
              <w:rPr>
                <w:b/>
                <w:bCs/>
                <w:iCs/>
              </w:rPr>
              <w:br/>
            </w:r>
            <w:r>
              <w:rPr>
                <w:b/>
                <w:bCs/>
                <w:iCs/>
              </w:rPr>
              <w:t>Title</w:t>
            </w:r>
            <w:r w:rsidR="002D306E" w:rsidRPr="009D62E3">
              <w:rPr>
                <w:b/>
                <w:bCs/>
                <w:iCs/>
              </w:rPr>
              <w:t xml:space="preserve">: </w:t>
            </w:r>
            <w:r w:rsidR="002D306E" w:rsidRPr="00284660">
              <w:rPr>
                <w:bCs/>
              </w:rPr>
              <w:t xml:space="preserve">Etude des </w:t>
            </w:r>
            <w:proofErr w:type="spellStart"/>
            <w:r w:rsidR="002D306E" w:rsidRPr="00284660">
              <w:rPr>
                <w:bCs/>
              </w:rPr>
              <w:t>Mécanismes</w:t>
            </w:r>
            <w:proofErr w:type="spellEnd"/>
            <w:r w:rsidR="002D306E" w:rsidRPr="00284660">
              <w:rPr>
                <w:bCs/>
              </w:rPr>
              <w:t xml:space="preserve"> de </w:t>
            </w:r>
            <w:proofErr w:type="spellStart"/>
            <w:r w:rsidR="002D306E" w:rsidRPr="00284660">
              <w:rPr>
                <w:bCs/>
              </w:rPr>
              <w:t>Transfert</w:t>
            </w:r>
            <w:proofErr w:type="spellEnd"/>
            <w:r w:rsidR="002D306E" w:rsidRPr="00284660">
              <w:rPr>
                <w:bCs/>
              </w:rPr>
              <w:t xml:space="preserve"> </w:t>
            </w:r>
            <w:proofErr w:type="spellStart"/>
            <w:r w:rsidR="002D306E" w:rsidRPr="00284660">
              <w:rPr>
                <w:bCs/>
              </w:rPr>
              <w:t>dans</w:t>
            </w:r>
            <w:proofErr w:type="spellEnd"/>
            <w:r w:rsidR="002D306E" w:rsidRPr="00284660">
              <w:rPr>
                <w:bCs/>
              </w:rPr>
              <w:t xml:space="preserve"> les </w:t>
            </w:r>
            <w:proofErr w:type="spellStart"/>
            <w:r w:rsidR="002D306E" w:rsidRPr="00284660">
              <w:rPr>
                <w:bCs/>
              </w:rPr>
              <w:t>Ecoulements</w:t>
            </w:r>
            <w:proofErr w:type="spellEnd"/>
            <w:r w:rsidR="002D306E" w:rsidRPr="00284660">
              <w:rPr>
                <w:bCs/>
              </w:rPr>
              <w:t xml:space="preserve"> </w:t>
            </w:r>
            <w:proofErr w:type="spellStart"/>
            <w:r w:rsidR="002D306E" w:rsidRPr="00284660">
              <w:rPr>
                <w:bCs/>
                <w:color w:val="000000"/>
              </w:rPr>
              <w:t>Transitoires</w:t>
            </w:r>
            <w:proofErr w:type="spellEnd"/>
            <w:r w:rsidR="002D306E" w:rsidRPr="00284660">
              <w:rPr>
                <w:bCs/>
                <w:color w:val="000000"/>
              </w:rPr>
              <w:t xml:space="preserve"> Lents et Rapides</w:t>
            </w:r>
          </w:p>
          <w:p w:rsidR="002D306E" w:rsidRPr="002D306E" w:rsidRDefault="00915F04" w:rsidP="0055070B">
            <w:pPr>
              <w:rPr>
                <w:rFonts w:asciiTheme="majorBidi" w:hAnsiTheme="majorBidi" w:cstheme="majorBidi"/>
                <w:color w:val="000000"/>
              </w:rPr>
            </w:pPr>
            <w:proofErr w:type="spellStart"/>
            <w:r>
              <w:rPr>
                <w:b/>
                <w:bCs/>
                <w:iCs/>
              </w:rPr>
              <w:t>Studiant</w:t>
            </w:r>
            <w:proofErr w:type="spellEnd"/>
            <w:r w:rsidR="002D306E" w:rsidRPr="009D62E3">
              <w:rPr>
                <w:rFonts w:asciiTheme="majorBidi" w:hAnsiTheme="majorBidi" w:cstheme="majorBidi"/>
                <w:b/>
                <w:bCs/>
                <w:iCs/>
              </w:rPr>
              <w:t xml:space="preserve">: </w:t>
            </w:r>
            <w:proofErr w:type="spellStart"/>
            <w:r w:rsidR="002D306E" w:rsidRPr="009D62E3">
              <w:rPr>
                <w:rFonts w:asciiTheme="majorBidi" w:hAnsiTheme="majorBidi" w:cstheme="majorBidi"/>
                <w:iCs/>
              </w:rPr>
              <w:t>Bachir</w:t>
            </w:r>
            <w:proofErr w:type="spellEnd"/>
            <w:r w:rsidR="002D306E" w:rsidRPr="009D62E3">
              <w:rPr>
                <w:rFonts w:asciiTheme="majorBidi" w:hAnsiTheme="majorBidi" w:cstheme="majorBidi"/>
                <w:iCs/>
              </w:rPr>
              <w:t xml:space="preserve"> DADDA</w:t>
            </w:r>
            <w:r w:rsidR="002D306E" w:rsidRPr="009D62E3">
              <w:rPr>
                <w:rFonts w:asciiTheme="majorBidi" w:hAnsiTheme="majorBidi" w:cstheme="majorBidi"/>
                <w:b/>
                <w:bCs/>
                <w:iCs/>
              </w:rPr>
              <w:br/>
            </w:r>
            <w:r>
              <w:rPr>
                <w:b/>
                <w:bCs/>
                <w:iCs/>
              </w:rPr>
              <w:t>Year</w:t>
            </w:r>
            <w:r w:rsidR="002D306E" w:rsidRPr="009D62E3">
              <w:rPr>
                <w:rFonts w:asciiTheme="majorBidi" w:hAnsiTheme="majorBidi" w:cstheme="majorBidi"/>
                <w:b/>
                <w:bCs/>
                <w:iCs/>
              </w:rPr>
              <w:t>:</w:t>
            </w:r>
            <w:r w:rsidR="002D306E" w:rsidRPr="009D62E3">
              <w:rPr>
                <w:rFonts w:asciiTheme="majorBidi" w:hAnsiTheme="majorBidi" w:cstheme="majorBidi"/>
                <w:iCs/>
              </w:rPr>
              <w:t>2015</w:t>
            </w:r>
            <w:r w:rsidR="002D306E" w:rsidRPr="009D62E3">
              <w:rPr>
                <w:rFonts w:asciiTheme="majorBidi" w:hAnsiTheme="majorBidi" w:cstheme="majorBidi"/>
                <w:b/>
                <w:bCs/>
                <w:iCs/>
              </w:rPr>
              <w:br/>
            </w:r>
            <w:proofErr w:type="spellStart"/>
            <w:r>
              <w:rPr>
                <w:b/>
                <w:bCs/>
                <w:iCs/>
              </w:rPr>
              <w:t>Title</w:t>
            </w:r>
            <w:r w:rsidR="002D306E" w:rsidRPr="009D62E3">
              <w:rPr>
                <w:rFonts w:asciiTheme="majorBidi" w:hAnsiTheme="majorBidi" w:cstheme="majorBidi"/>
                <w:b/>
                <w:bCs/>
                <w:iCs/>
              </w:rPr>
              <w:t>:</w:t>
            </w:r>
            <w:r w:rsidR="002D306E" w:rsidRPr="002D306E">
              <w:rPr>
                <w:rFonts w:asciiTheme="majorBidi" w:eastAsia="Times New Roman" w:hAnsiTheme="majorBidi" w:cstheme="majorBidi"/>
                <w:bCs/>
                <w:sz w:val="24"/>
                <w:szCs w:val="24"/>
              </w:rPr>
              <w:t>Etude</w:t>
            </w:r>
            <w:proofErr w:type="spellEnd"/>
            <w:r w:rsidR="002D306E" w:rsidRPr="002D306E">
              <w:rPr>
                <w:rFonts w:asciiTheme="majorBidi" w:eastAsia="Times New Roman" w:hAnsiTheme="majorBidi" w:cstheme="majorBidi"/>
                <w:bCs/>
                <w:sz w:val="24"/>
                <w:szCs w:val="24"/>
              </w:rPr>
              <w:t xml:space="preserve"> des </w:t>
            </w:r>
            <w:proofErr w:type="spellStart"/>
            <w:r w:rsidR="002D306E" w:rsidRPr="002D306E">
              <w:rPr>
                <w:rFonts w:asciiTheme="majorBidi" w:eastAsia="Times New Roman" w:hAnsiTheme="majorBidi" w:cstheme="majorBidi"/>
                <w:bCs/>
                <w:sz w:val="24"/>
                <w:szCs w:val="24"/>
              </w:rPr>
              <w:t>transferts</w:t>
            </w:r>
            <w:proofErr w:type="spellEnd"/>
            <w:r w:rsidR="002D306E" w:rsidRPr="002D306E">
              <w:rPr>
                <w:rFonts w:asciiTheme="majorBidi" w:eastAsia="Times New Roman" w:hAnsiTheme="majorBidi" w:cstheme="majorBidi"/>
                <w:bCs/>
                <w:sz w:val="24"/>
                <w:szCs w:val="24"/>
              </w:rPr>
              <w:t xml:space="preserve"> de </w:t>
            </w:r>
            <w:proofErr w:type="spellStart"/>
            <w:r w:rsidR="002D306E" w:rsidRPr="002D306E">
              <w:rPr>
                <w:rFonts w:asciiTheme="majorBidi" w:eastAsia="Times New Roman" w:hAnsiTheme="majorBidi" w:cstheme="majorBidi"/>
                <w:bCs/>
                <w:sz w:val="24"/>
                <w:szCs w:val="24"/>
              </w:rPr>
              <w:t>chaleur</w:t>
            </w:r>
            <w:proofErr w:type="spellEnd"/>
            <w:r w:rsidR="002D306E" w:rsidRPr="002D306E">
              <w:rPr>
                <w:rFonts w:asciiTheme="majorBidi" w:eastAsia="Times New Roman" w:hAnsiTheme="majorBidi" w:cstheme="majorBidi"/>
                <w:bCs/>
                <w:sz w:val="24"/>
                <w:szCs w:val="24"/>
              </w:rPr>
              <w:t xml:space="preserve"> et de masse </w:t>
            </w:r>
            <w:proofErr w:type="spellStart"/>
            <w:r w:rsidR="002D306E" w:rsidRPr="002D306E">
              <w:rPr>
                <w:rFonts w:asciiTheme="majorBidi" w:eastAsia="Times New Roman" w:hAnsiTheme="majorBidi" w:cstheme="majorBidi"/>
                <w:bCs/>
                <w:sz w:val="24"/>
                <w:szCs w:val="24"/>
              </w:rPr>
              <w:t>dans</w:t>
            </w:r>
            <w:proofErr w:type="spellEnd"/>
            <w:r w:rsidR="002D306E" w:rsidRPr="002D306E">
              <w:rPr>
                <w:rFonts w:asciiTheme="majorBidi" w:eastAsia="Times New Roman" w:hAnsiTheme="majorBidi" w:cstheme="majorBidi"/>
                <w:bCs/>
                <w:sz w:val="24"/>
                <w:szCs w:val="24"/>
              </w:rPr>
              <w:t xml:space="preserve"> </w:t>
            </w:r>
            <w:proofErr w:type="spellStart"/>
            <w:r w:rsidR="002D306E" w:rsidRPr="002D306E">
              <w:rPr>
                <w:rFonts w:asciiTheme="majorBidi" w:eastAsia="Times New Roman" w:hAnsiTheme="majorBidi" w:cstheme="majorBidi"/>
                <w:bCs/>
                <w:sz w:val="24"/>
                <w:szCs w:val="24"/>
              </w:rPr>
              <w:t>une</w:t>
            </w:r>
            <w:proofErr w:type="spellEnd"/>
            <w:r w:rsidR="002D306E" w:rsidRPr="002D306E">
              <w:rPr>
                <w:rFonts w:asciiTheme="majorBidi" w:eastAsia="Times New Roman" w:hAnsiTheme="majorBidi" w:cstheme="majorBidi"/>
                <w:bCs/>
                <w:sz w:val="24"/>
                <w:szCs w:val="24"/>
              </w:rPr>
              <w:t xml:space="preserve"> membrane de pile à combustible pour des applications </w:t>
            </w:r>
            <w:proofErr w:type="spellStart"/>
            <w:r w:rsidR="002D306E" w:rsidRPr="002D306E">
              <w:rPr>
                <w:rFonts w:asciiTheme="majorBidi" w:eastAsia="Times New Roman" w:hAnsiTheme="majorBidi" w:cstheme="majorBidi"/>
                <w:bCs/>
                <w:sz w:val="24"/>
                <w:szCs w:val="24"/>
              </w:rPr>
              <w:t>basse</w:t>
            </w:r>
            <w:proofErr w:type="spellEnd"/>
            <w:r w:rsidR="002D306E" w:rsidRPr="002D306E">
              <w:rPr>
                <w:rFonts w:asciiTheme="majorBidi" w:eastAsia="Times New Roman" w:hAnsiTheme="majorBidi" w:cstheme="majorBidi"/>
                <w:bCs/>
                <w:sz w:val="24"/>
                <w:szCs w:val="24"/>
              </w:rPr>
              <w:t xml:space="preserve"> et </w:t>
            </w:r>
            <w:proofErr w:type="spellStart"/>
            <w:r w:rsidR="002D306E" w:rsidRPr="002D306E">
              <w:rPr>
                <w:rFonts w:asciiTheme="majorBidi" w:eastAsia="Times New Roman" w:hAnsiTheme="majorBidi" w:cstheme="majorBidi"/>
                <w:bCs/>
                <w:sz w:val="24"/>
                <w:szCs w:val="24"/>
              </w:rPr>
              <w:t>moyenne</w:t>
            </w:r>
            <w:proofErr w:type="spellEnd"/>
            <w:r w:rsidR="002D306E" w:rsidRPr="002D306E">
              <w:rPr>
                <w:rFonts w:asciiTheme="majorBidi" w:eastAsia="Times New Roman" w:hAnsiTheme="majorBidi" w:cstheme="majorBidi"/>
                <w:bCs/>
                <w:sz w:val="24"/>
                <w:szCs w:val="24"/>
              </w:rPr>
              <w:t xml:space="preserve"> </w:t>
            </w:r>
            <w:proofErr w:type="spellStart"/>
            <w:r w:rsidR="002D306E" w:rsidRPr="002D306E">
              <w:rPr>
                <w:rFonts w:asciiTheme="majorBidi" w:eastAsia="Times New Roman" w:hAnsiTheme="majorBidi" w:cstheme="majorBidi"/>
                <w:bCs/>
                <w:sz w:val="24"/>
                <w:szCs w:val="24"/>
              </w:rPr>
              <w:t>températures</w:t>
            </w:r>
            <w:proofErr w:type="spellEnd"/>
          </w:p>
          <w:p w:rsidR="002D306E" w:rsidRDefault="00915F04" w:rsidP="0055070B">
            <w:pPr>
              <w:pStyle w:val="NormalWeb"/>
              <w:rPr>
                <w:bCs/>
              </w:rPr>
            </w:pPr>
            <w:proofErr w:type="spellStart"/>
            <w:r>
              <w:rPr>
                <w:b/>
                <w:bCs/>
                <w:iCs/>
              </w:rPr>
              <w:t>Studiant</w:t>
            </w:r>
            <w:proofErr w:type="spellEnd"/>
            <w:r w:rsidR="002D306E" w:rsidRPr="009D62E3">
              <w:rPr>
                <w:b/>
                <w:bCs/>
                <w:iCs/>
              </w:rPr>
              <w:t xml:space="preserve">: </w:t>
            </w:r>
            <w:proofErr w:type="spellStart"/>
            <w:r w:rsidR="002D306E" w:rsidRPr="009D62E3">
              <w:rPr>
                <w:iCs/>
              </w:rPr>
              <w:t>SofianeAberkane</w:t>
            </w:r>
            <w:proofErr w:type="spellEnd"/>
            <w:r w:rsidR="002D306E" w:rsidRPr="009D62E3">
              <w:rPr>
                <w:b/>
                <w:bCs/>
                <w:iCs/>
              </w:rPr>
              <w:br/>
            </w:r>
            <w:r>
              <w:rPr>
                <w:b/>
                <w:bCs/>
                <w:iCs/>
              </w:rPr>
              <w:t>Year</w:t>
            </w:r>
            <w:r w:rsidRPr="009D62E3">
              <w:rPr>
                <w:iCs/>
              </w:rPr>
              <w:t xml:space="preserve"> </w:t>
            </w:r>
            <w:r w:rsidR="002D306E" w:rsidRPr="009D62E3">
              <w:rPr>
                <w:iCs/>
              </w:rPr>
              <w:t>2015</w:t>
            </w:r>
            <w:r w:rsidR="002D306E" w:rsidRPr="009D62E3">
              <w:rPr>
                <w:b/>
                <w:bCs/>
                <w:iCs/>
              </w:rPr>
              <w:br/>
            </w:r>
            <w:proofErr w:type="spellStart"/>
            <w:r>
              <w:rPr>
                <w:b/>
                <w:bCs/>
                <w:iCs/>
              </w:rPr>
              <w:t>Title</w:t>
            </w:r>
            <w:r w:rsidR="002D306E" w:rsidRPr="009D62E3">
              <w:rPr>
                <w:b/>
                <w:bCs/>
                <w:iCs/>
              </w:rPr>
              <w:t>:</w:t>
            </w:r>
            <w:r w:rsidR="002D306E" w:rsidRPr="00C20A54">
              <w:rPr>
                <w:bCs/>
              </w:rPr>
              <w:t>Etude</w:t>
            </w:r>
            <w:proofErr w:type="spellEnd"/>
            <w:r w:rsidR="002D306E" w:rsidRPr="00C20A54">
              <w:rPr>
                <w:bCs/>
              </w:rPr>
              <w:t xml:space="preserve"> de </w:t>
            </w:r>
            <w:proofErr w:type="spellStart"/>
            <w:r w:rsidR="002D306E" w:rsidRPr="00C20A54">
              <w:rPr>
                <w:bCs/>
              </w:rPr>
              <w:t>l’influence</w:t>
            </w:r>
            <w:proofErr w:type="spellEnd"/>
            <w:r w:rsidR="002D306E" w:rsidRPr="00C20A54">
              <w:rPr>
                <w:bCs/>
              </w:rPr>
              <w:t xml:space="preserve"> du champ </w:t>
            </w:r>
            <w:proofErr w:type="spellStart"/>
            <w:r w:rsidR="002D306E" w:rsidRPr="00C20A54">
              <w:rPr>
                <w:bCs/>
              </w:rPr>
              <w:t>magnétique</w:t>
            </w:r>
            <w:proofErr w:type="spellEnd"/>
            <w:r w:rsidR="002D306E" w:rsidRPr="00C20A54">
              <w:rPr>
                <w:bCs/>
              </w:rPr>
              <w:t xml:space="preserve"> </w:t>
            </w:r>
            <w:proofErr w:type="spellStart"/>
            <w:r w:rsidR="002D306E" w:rsidRPr="00C20A54">
              <w:rPr>
                <w:bCs/>
              </w:rPr>
              <w:t>sur</w:t>
            </w:r>
            <w:proofErr w:type="spellEnd"/>
            <w:r w:rsidR="002D306E" w:rsidRPr="00C20A54">
              <w:rPr>
                <w:bCs/>
              </w:rPr>
              <w:t xml:space="preserve"> le </w:t>
            </w:r>
            <w:proofErr w:type="spellStart"/>
            <w:r w:rsidR="002D306E" w:rsidRPr="00C20A54">
              <w:rPr>
                <w:bCs/>
              </w:rPr>
              <w:t>transfert</w:t>
            </w:r>
            <w:proofErr w:type="spellEnd"/>
            <w:r w:rsidR="002D306E" w:rsidRPr="00C20A54">
              <w:rPr>
                <w:bCs/>
              </w:rPr>
              <w:t xml:space="preserve"> de </w:t>
            </w:r>
            <w:proofErr w:type="spellStart"/>
            <w:r w:rsidR="002D306E" w:rsidRPr="00C20A54">
              <w:rPr>
                <w:bCs/>
              </w:rPr>
              <w:t>chaleur</w:t>
            </w:r>
            <w:proofErr w:type="spellEnd"/>
            <w:r w:rsidR="002D306E" w:rsidRPr="00C20A54">
              <w:rPr>
                <w:bCs/>
              </w:rPr>
              <w:t xml:space="preserve"> et de masse </w:t>
            </w:r>
            <w:proofErr w:type="spellStart"/>
            <w:r w:rsidR="002D306E" w:rsidRPr="00C20A54">
              <w:rPr>
                <w:bCs/>
              </w:rPr>
              <w:t>dans</w:t>
            </w:r>
            <w:proofErr w:type="spellEnd"/>
            <w:r w:rsidR="002D306E" w:rsidRPr="00C20A54">
              <w:rPr>
                <w:bCs/>
              </w:rPr>
              <w:t xml:space="preserve"> les </w:t>
            </w:r>
            <w:proofErr w:type="spellStart"/>
            <w:r w:rsidR="002D306E" w:rsidRPr="00C20A54">
              <w:rPr>
                <w:bCs/>
              </w:rPr>
              <w:t>écoulements</w:t>
            </w:r>
            <w:proofErr w:type="spellEnd"/>
            <w:r w:rsidR="002D306E" w:rsidRPr="00C20A54">
              <w:rPr>
                <w:bCs/>
              </w:rPr>
              <w:t xml:space="preserve"> </w:t>
            </w:r>
            <w:proofErr w:type="spellStart"/>
            <w:r w:rsidR="002D306E" w:rsidRPr="00C20A54">
              <w:rPr>
                <w:bCs/>
              </w:rPr>
              <w:t>rotatifs</w:t>
            </w:r>
            <w:proofErr w:type="spellEnd"/>
          </w:p>
          <w:p w:rsidR="002D306E" w:rsidRPr="009D62E3" w:rsidRDefault="002D306E" w:rsidP="0055070B">
            <w:pPr>
              <w:pStyle w:val="NormalWeb"/>
              <w:rPr>
                <w:b/>
                <w:bCs/>
                <w:iCs/>
              </w:rPr>
            </w:pPr>
          </w:p>
        </w:tc>
        <w:tc>
          <w:tcPr>
            <w:tcW w:w="1276" w:type="dxa"/>
          </w:tcPr>
          <w:p w:rsidR="00D0532A" w:rsidRPr="00021837" w:rsidRDefault="002D306E" w:rsidP="00B17B94">
            <w:pPr>
              <w:rPr>
                <w:sz w:val="20"/>
                <w:szCs w:val="20"/>
              </w:rPr>
            </w:pPr>
            <w:r w:rsidRPr="00021837">
              <w:rPr>
                <w:sz w:val="20"/>
                <w:szCs w:val="20"/>
              </w:rPr>
              <w:t>USTHB</w:t>
            </w: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r w:rsidRPr="00021837">
              <w:rPr>
                <w:sz w:val="20"/>
                <w:szCs w:val="20"/>
              </w:rPr>
              <w:t>USTHB</w:t>
            </w: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B17B94">
            <w:pPr>
              <w:rPr>
                <w:sz w:val="20"/>
                <w:szCs w:val="20"/>
              </w:rPr>
            </w:pPr>
          </w:p>
          <w:p w:rsidR="002D306E" w:rsidRPr="00021837" w:rsidRDefault="002D306E" w:rsidP="0055070B">
            <w:pPr>
              <w:rPr>
                <w:sz w:val="20"/>
                <w:szCs w:val="20"/>
              </w:rPr>
            </w:pPr>
            <w:r w:rsidRPr="00021837">
              <w:rPr>
                <w:sz w:val="20"/>
                <w:szCs w:val="20"/>
              </w:rPr>
              <w:t>U.</w:t>
            </w:r>
            <w:r w:rsidR="0055070B">
              <w:rPr>
                <w:sz w:val="20"/>
                <w:szCs w:val="20"/>
              </w:rPr>
              <w:t>MBB</w:t>
            </w:r>
            <w:r w:rsidRPr="00021837">
              <w:rPr>
                <w:sz w:val="20"/>
                <w:szCs w:val="20"/>
              </w:rPr>
              <w:t xml:space="preserve"> </w:t>
            </w:r>
          </w:p>
        </w:tc>
      </w:tr>
      <w:tr w:rsidR="00DD018B" w:rsidRPr="00C7779C" w:rsidTr="00021837">
        <w:trPr>
          <w:trHeight w:val="883"/>
        </w:trPr>
        <w:tc>
          <w:tcPr>
            <w:tcW w:w="2235" w:type="dxa"/>
          </w:tcPr>
          <w:p w:rsidR="00DD018B" w:rsidRPr="00021837" w:rsidRDefault="00915F04" w:rsidP="006F5A4C">
            <w:pPr>
              <w:rPr>
                <w:rFonts w:ascii="Arial Black" w:hAnsi="Arial Black" w:cstheme="majorBidi"/>
                <w:b/>
                <w:bCs/>
              </w:rPr>
            </w:pPr>
            <w:r>
              <w:rPr>
                <w:rFonts w:ascii="Arial Black" w:hAnsi="Arial Black" w:cstheme="majorBidi"/>
                <w:b/>
                <w:bCs/>
              </w:rPr>
              <w:t>Internationals</w:t>
            </w:r>
            <w:r w:rsidR="006F5A4C" w:rsidRPr="00021837">
              <w:rPr>
                <w:rFonts w:ascii="Arial Black" w:hAnsi="Arial Black" w:cstheme="majorBidi"/>
                <w:b/>
                <w:bCs/>
              </w:rPr>
              <w:t xml:space="preserve"> </w:t>
            </w:r>
            <w:r w:rsidR="00DD018B" w:rsidRPr="00021837">
              <w:rPr>
                <w:rFonts w:ascii="Arial Black" w:hAnsi="Arial Black" w:cstheme="majorBidi"/>
                <w:b/>
                <w:bCs/>
              </w:rPr>
              <w:t>scientifi</w:t>
            </w:r>
            <w:r w:rsidR="006F5A4C">
              <w:rPr>
                <w:rFonts w:ascii="Arial Black" w:hAnsi="Arial Black" w:cstheme="majorBidi"/>
                <w:b/>
                <w:bCs/>
              </w:rPr>
              <w:t>c</w:t>
            </w:r>
            <w:r w:rsidR="0055070B">
              <w:rPr>
                <w:rFonts w:ascii="Arial Black" w:hAnsi="Arial Black" w:cstheme="majorBidi"/>
                <w:b/>
                <w:bCs/>
              </w:rPr>
              <w:t xml:space="preserve"> </w:t>
            </w:r>
            <w:r w:rsidR="006F5A4C">
              <w:rPr>
                <w:rFonts w:ascii="Arial Black" w:hAnsi="Arial Black" w:cstheme="majorBidi"/>
                <w:b/>
                <w:bCs/>
              </w:rPr>
              <w:t>c</w:t>
            </w:r>
            <w:r w:rsidR="006F5A4C" w:rsidRPr="00021837">
              <w:rPr>
                <w:rFonts w:ascii="Arial Black" w:hAnsi="Arial Black" w:cstheme="majorBidi"/>
                <w:b/>
                <w:bCs/>
              </w:rPr>
              <w:t>ommunications</w:t>
            </w:r>
          </w:p>
        </w:tc>
        <w:tc>
          <w:tcPr>
            <w:tcW w:w="5953" w:type="dxa"/>
          </w:tcPr>
          <w:p w:rsidR="00D0532A" w:rsidRDefault="00D0532A" w:rsidP="0055070B">
            <w:pPr>
              <w:pStyle w:val="Default"/>
              <w:rPr>
                <w:bCs/>
              </w:rPr>
            </w:pPr>
            <w:r w:rsidRPr="001964D2">
              <w:rPr>
                <w:b/>
                <w:bCs/>
              </w:rPr>
              <w:t xml:space="preserve">Z. </w:t>
            </w:r>
            <w:proofErr w:type="spellStart"/>
            <w:proofErr w:type="gramStart"/>
            <w:r w:rsidRPr="001964D2">
              <w:rPr>
                <w:b/>
                <w:bCs/>
              </w:rPr>
              <w:t>Ouchiha</w:t>
            </w:r>
            <w:proofErr w:type="spellEnd"/>
            <w:r w:rsidRPr="001964D2">
              <w:rPr>
                <w:b/>
                <w:bCs/>
              </w:rPr>
              <w:t xml:space="preserve"> ,</w:t>
            </w:r>
            <w:proofErr w:type="spellStart"/>
            <w:r w:rsidRPr="001964D2">
              <w:rPr>
                <w:b/>
                <w:bCs/>
              </w:rPr>
              <w:t>AGhezal</w:t>
            </w:r>
            <w:proofErr w:type="spellEnd"/>
            <w:proofErr w:type="gramEnd"/>
            <w:r w:rsidR="001964D2">
              <w:rPr>
                <w:b/>
                <w:bCs/>
              </w:rPr>
              <w:t xml:space="preserve">, </w:t>
            </w:r>
            <w:r w:rsidRPr="008D204B">
              <w:rPr>
                <w:bCs/>
              </w:rPr>
              <w:t>Influence de la pesanteur sur l’évolution d’écoulent de fluide réel ascendant dans une conduite cylindrique, CFD98, Québec 1998</w:t>
            </w:r>
            <w:r w:rsidR="001964D2">
              <w:rPr>
                <w:bCs/>
              </w:rPr>
              <w:t>.</w:t>
            </w:r>
          </w:p>
          <w:p w:rsidR="002D306E" w:rsidRPr="008D204B" w:rsidRDefault="002D306E" w:rsidP="0055070B">
            <w:pPr>
              <w:pStyle w:val="Default"/>
              <w:rPr>
                <w:bCs/>
              </w:rPr>
            </w:pPr>
          </w:p>
          <w:p w:rsidR="00D0532A" w:rsidRDefault="00D0532A" w:rsidP="0055070B">
            <w:pPr>
              <w:pStyle w:val="Default"/>
            </w:pPr>
            <w:r w:rsidRPr="001964D2">
              <w:rPr>
                <w:b/>
                <w:bCs/>
              </w:rPr>
              <w:t xml:space="preserve">Z. </w:t>
            </w:r>
            <w:proofErr w:type="spellStart"/>
            <w:proofErr w:type="gramStart"/>
            <w:r w:rsidRPr="001964D2">
              <w:rPr>
                <w:b/>
                <w:bCs/>
              </w:rPr>
              <w:t>Ouchiha</w:t>
            </w:r>
            <w:proofErr w:type="spellEnd"/>
            <w:r w:rsidRPr="001964D2">
              <w:rPr>
                <w:b/>
                <w:bCs/>
              </w:rPr>
              <w:t xml:space="preserve"> ,</w:t>
            </w:r>
            <w:proofErr w:type="spellStart"/>
            <w:r w:rsidRPr="001964D2">
              <w:rPr>
                <w:b/>
                <w:bCs/>
              </w:rPr>
              <w:t>AGhezal</w:t>
            </w:r>
            <w:proofErr w:type="spellEnd"/>
            <w:proofErr w:type="gramEnd"/>
            <w:r w:rsidR="001964D2">
              <w:rPr>
                <w:b/>
                <w:bCs/>
              </w:rPr>
              <w:t xml:space="preserve">, </w:t>
            </w:r>
            <w:r w:rsidRPr="008D204B">
              <w:rPr>
                <w:bCs/>
              </w:rPr>
              <w:t xml:space="preserve">Modélisation de l’écoulement de fluide dans le champ de pesanteur autour d’un obstacle </w:t>
            </w:r>
            <w:r w:rsidRPr="008D204B">
              <w:rPr>
                <w:bCs/>
              </w:rPr>
              <w:lastRenderedPageBreak/>
              <w:t>cylindrique chauffé</w:t>
            </w:r>
            <w:r w:rsidRPr="008D204B">
              <w:t xml:space="preserve">,  C2MNI6, 24-26 Nov., TUNIS, 1998. </w:t>
            </w:r>
          </w:p>
          <w:p w:rsidR="002D306E" w:rsidRPr="008D204B" w:rsidRDefault="002D306E" w:rsidP="0055070B">
            <w:pPr>
              <w:pStyle w:val="Default"/>
            </w:pPr>
          </w:p>
          <w:p w:rsidR="00D0532A" w:rsidRDefault="00D0532A" w:rsidP="0055070B">
            <w:pPr>
              <w:pStyle w:val="Default"/>
            </w:pPr>
            <w:r w:rsidRPr="001964D2">
              <w:rPr>
                <w:b/>
                <w:bCs/>
              </w:rPr>
              <w:t>Z .</w:t>
            </w:r>
            <w:proofErr w:type="spellStart"/>
            <w:proofErr w:type="gramStart"/>
            <w:r w:rsidRPr="001964D2">
              <w:rPr>
                <w:b/>
                <w:bCs/>
              </w:rPr>
              <w:t>Ouchiha</w:t>
            </w:r>
            <w:proofErr w:type="spellEnd"/>
            <w:r w:rsidRPr="001964D2">
              <w:rPr>
                <w:b/>
                <w:bCs/>
              </w:rPr>
              <w:t xml:space="preserve"> ,</w:t>
            </w:r>
            <w:proofErr w:type="spellStart"/>
            <w:r w:rsidRPr="001964D2">
              <w:rPr>
                <w:b/>
                <w:bCs/>
              </w:rPr>
              <w:t>AGhezal</w:t>
            </w:r>
            <w:r w:rsidR="001964D2" w:rsidRPr="001964D2">
              <w:rPr>
                <w:b/>
                <w:bCs/>
              </w:rPr>
              <w:t>,</w:t>
            </w:r>
            <w:r w:rsidRPr="008D204B">
              <w:rPr>
                <w:bCs/>
              </w:rPr>
              <w:t>Ecoulement</w:t>
            </w:r>
            <w:proofErr w:type="spellEnd"/>
            <w:proofErr w:type="gramEnd"/>
            <w:r w:rsidRPr="008D204B">
              <w:rPr>
                <w:bCs/>
              </w:rPr>
              <w:t xml:space="preserve"> ascendant d’un fluide Newtonien en présence d’un obstacle cylindrique chauffé</w:t>
            </w:r>
            <w:r w:rsidRPr="008D204B">
              <w:t>, 14éme Congrès Français de Mécanique, 30aout-3 sept, TOULOUSE, 1999.</w:t>
            </w:r>
          </w:p>
          <w:p w:rsidR="00D1152F" w:rsidRDefault="00D1152F" w:rsidP="0055070B">
            <w:pPr>
              <w:pStyle w:val="Default"/>
            </w:pPr>
          </w:p>
          <w:p w:rsidR="00D1152F" w:rsidRDefault="00D1152F" w:rsidP="0055070B">
            <w:pPr>
              <w:pStyle w:val="Default"/>
            </w:pPr>
            <w:r w:rsidRPr="001964D2">
              <w:rPr>
                <w:b/>
                <w:bCs/>
              </w:rPr>
              <w:t>Z .</w:t>
            </w:r>
            <w:proofErr w:type="spellStart"/>
            <w:r w:rsidRPr="001964D2">
              <w:rPr>
                <w:b/>
                <w:bCs/>
              </w:rPr>
              <w:t>Ouchiha</w:t>
            </w:r>
            <w:proofErr w:type="spellEnd"/>
            <w:r w:rsidRPr="001964D2">
              <w:rPr>
                <w:b/>
                <w:bCs/>
              </w:rPr>
              <w:t xml:space="preserve">, A </w:t>
            </w:r>
            <w:proofErr w:type="spellStart"/>
            <w:r w:rsidRPr="001964D2">
              <w:rPr>
                <w:b/>
                <w:bCs/>
              </w:rPr>
              <w:t>Ghezal</w:t>
            </w:r>
            <w:proofErr w:type="gramStart"/>
            <w:r w:rsidRPr="001964D2">
              <w:rPr>
                <w:b/>
                <w:bCs/>
              </w:rPr>
              <w:t>,</w:t>
            </w:r>
            <w:r w:rsidRPr="008D204B">
              <w:rPr>
                <w:bCs/>
              </w:rPr>
              <w:t>Expérimentation</w:t>
            </w:r>
            <w:proofErr w:type="spellEnd"/>
            <w:proofErr w:type="gramEnd"/>
            <w:r w:rsidRPr="008D204B">
              <w:rPr>
                <w:bCs/>
              </w:rPr>
              <w:t xml:space="preserve"> d’une boucle à absorption NH3-H2O, </w:t>
            </w:r>
            <w:r w:rsidRPr="008D204B">
              <w:t>JNVER’99, 23-24, Tlemcen 1999</w:t>
            </w:r>
          </w:p>
          <w:p w:rsidR="002D306E" w:rsidRPr="008D204B" w:rsidRDefault="002D306E" w:rsidP="0055070B">
            <w:pPr>
              <w:pStyle w:val="Default"/>
            </w:pPr>
          </w:p>
          <w:p w:rsidR="002D306E" w:rsidRDefault="00D0532A" w:rsidP="0055070B">
            <w:pPr>
              <w:pStyle w:val="Default"/>
              <w:rPr>
                <w:bCs/>
              </w:rPr>
            </w:pPr>
            <w:r w:rsidRPr="001964D2">
              <w:rPr>
                <w:b/>
                <w:bCs/>
              </w:rPr>
              <w:t xml:space="preserve">Z </w:t>
            </w:r>
            <w:proofErr w:type="spellStart"/>
            <w:r w:rsidRPr="001964D2">
              <w:rPr>
                <w:b/>
                <w:bCs/>
              </w:rPr>
              <w:t>Ouchiha</w:t>
            </w:r>
            <w:proofErr w:type="spellEnd"/>
            <w:r w:rsidRPr="001964D2">
              <w:rPr>
                <w:b/>
                <w:bCs/>
              </w:rPr>
              <w:t xml:space="preserve">, A </w:t>
            </w:r>
            <w:proofErr w:type="spellStart"/>
            <w:r w:rsidRPr="001964D2">
              <w:rPr>
                <w:b/>
                <w:bCs/>
              </w:rPr>
              <w:t>Ghezal</w:t>
            </w:r>
            <w:proofErr w:type="gramStart"/>
            <w:r w:rsidR="001964D2" w:rsidRPr="001964D2">
              <w:rPr>
                <w:b/>
                <w:bCs/>
              </w:rPr>
              <w:t>,</w:t>
            </w:r>
            <w:r w:rsidRPr="008D204B">
              <w:rPr>
                <w:bCs/>
              </w:rPr>
              <w:t>Modélisation</w:t>
            </w:r>
            <w:proofErr w:type="spellEnd"/>
            <w:proofErr w:type="gramEnd"/>
            <w:r w:rsidRPr="008D204B">
              <w:rPr>
                <w:bCs/>
              </w:rPr>
              <w:t xml:space="preserve"> numérique d’un écoulement de fluide Newtonien et d’un transfert thermique lors d’une interaction avec un solide chauffé</w:t>
            </w:r>
            <w:r w:rsidRPr="008D204B">
              <w:t>, CIMASI’2000, Casablanca, 23-25 oct. 2000.</w:t>
            </w:r>
          </w:p>
          <w:p w:rsidR="002D306E" w:rsidRPr="008D204B" w:rsidRDefault="002D306E" w:rsidP="0055070B">
            <w:pPr>
              <w:pStyle w:val="Default"/>
              <w:rPr>
                <w:bCs/>
              </w:rPr>
            </w:pPr>
          </w:p>
          <w:p w:rsidR="002D306E" w:rsidRDefault="00D0532A" w:rsidP="0055070B">
            <w:pPr>
              <w:pStyle w:val="Default"/>
            </w:pPr>
            <w:r w:rsidRPr="001964D2">
              <w:rPr>
                <w:b/>
                <w:bCs/>
              </w:rPr>
              <w:t xml:space="preserve">Z </w:t>
            </w:r>
            <w:proofErr w:type="spellStart"/>
            <w:proofErr w:type="gramStart"/>
            <w:r w:rsidRPr="001964D2">
              <w:rPr>
                <w:b/>
                <w:bCs/>
              </w:rPr>
              <w:t>Ouchiha</w:t>
            </w:r>
            <w:proofErr w:type="spellEnd"/>
            <w:r w:rsidRPr="001964D2">
              <w:rPr>
                <w:b/>
                <w:bCs/>
              </w:rPr>
              <w:t xml:space="preserve"> ,</w:t>
            </w:r>
            <w:proofErr w:type="spellStart"/>
            <w:r w:rsidRPr="001964D2">
              <w:rPr>
                <w:b/>
                <w:bCs/>
              </w:rPr>
              <w:t>AGhezal</w:t>
            </w:r>
            <w:r w:rsidR="001964D2" w:rsidRPr="001964D2">
              <w:rPr>
                <w:b/>
                <w:bCs/>
              </w:rPr>
              <w:t>,</w:t>
            </w:r>
            <w:r w:rsidRPr="008D204B">
              <w:rPr>
                <w:bCs/>
              </w:rPr>
              <w:t>Etude</w:t>
            </w:r>
            <w:proofErr w:type="spellEnd"/>
            <w:proofErr w:type="gramEnd"/>
            <w:r w:rsidRPr="008D204B">
              <w:rPr>
                <w:bCs/>
              </w:rPr>
              <w:t xml:space="preserve"> de l’efficacité des capteurs solaires à eau, </w:t>
            </w:r>
            <w:r w:rsidRPr="008D204B">
              <w:t xml:space="preserve">5 </w:t>
            </w:r>
            <w:proofErr w:type="spellStart"/>
            <w:r w:rsidRPr="008D204B">
              <w:t>éme</w:t>
            </w:r>
            <w:proofErr w:type="spellEnd"/>
            <w:r w:rsidRPr="008D204B">
              <w:t xml:space="preserve"> Congrès de Mécanique, 17/20 Avril, </w:t>
            </w:r>
            <w:proofErr w:type="spellStart"/>
            <w:r w:rsidRPr="008D204B">
              <w:t>Meknes</w:t>
            </w:r>
            <w:proofErr w:type="spellEnd"/>
            <w:r w:rsidRPr="008D204B">
              <w:t>, Maroc, 2001</w:t>
            </w:r>
            <w:r w:rsidR="002D306E">
              <w:t>.</w:t>
            </w:r>
          </w:p>
          <w:p w:rsidR="002D306E" w:rsidRDefault="002D306E" w:rsidP="0055070B">
            <w:pPr>
              <w:pStyle w:val="Default"/>
            </w:pPr>
          </w:p>
          <w:p w:rsidR="002D306E" w:rsidRDefault="00D0532A" w:rsidP="0055070B">
            <w:pPr>
              <w:pStyle w:val="Default"/>
            </w:pPr>
            <w:r w:rsidRPr="001964D2">
              <w:rPr>
                <w:b/>
                <w:bCs/>
              </w:rPr>
              <w:t xml:space="preserve">Z </w:t>
            </w:r>
            <w:proofErr w:type="spellStart"/>
            <w:proofErr w:type="gramStart"/>
            <w:r w:rsidRPr="001964D2">
              <w:rPr>
                <w:b/>
                <w:bCs/>
              </w:rPr>
              <w:t>Ouchiha</w:t>
            </w:r>
            <w:proofErr w:type="spellEnd"/>
            <w:r w:rsidRPr="001964D2">
              <w:rPr>
                <w:b/>
                <w:bCs/>
              </w:rPr>
              <w:t xml:space="preserve"> ,</w:t>
            </w:r>
            <w:proofErr w:type="spellStart"/>
            <w:r w:rsidRPr="001964D2">
              <w:rPr>
                <w:b/>
                <w:bCs/>
              </w:rPr>
              <w:t>AGhezal</w:t>
            </w:r>
            <w:r w:rsidR="001964D2" w:rsidRPr="001964D2">
              <w:rPr>
                <w:b/>
                <w:bCs/>
              </w:rPr>
              <w:t>,</w:t>
            </w:r>
            <w:r w:rsidRPr="008D204B">
              <w:rPr>
                <w:bCs/>
              </w:rPr>
              <w:t>Simulation</w:t>
            </w:r>
            <w:proofErr w:type="spellEnd"/>
            <w:proofErr w:type="gramEnd"/>
            <w:r w:rsidRPr="008D204B">
              <w:rPr>
                <w:bCs/>
              </w:rPr>
              <w:t xml:space="preserve"> numérique du régime variable durant le transport du gaz naturel dans les canalisations, </w:t>
            </w:r>
            <w:r w:rsidRPr="008D204B">
              <w:t>JET2004, Marrakech, Maroc, 2004.</w:t>
            </w:r>
          </w:p>
          <w:p w:rsidR="00D1152F" w:rsidRDefault="00D1152F" w:rsidP="0055070B">
            <w:pPr>
              <w:pStyle w:val="Default"/>
            </w:pPr>
          </w:p>
          <w:p w:rsidR="0055070B" w:rsidRDefault="0055070B" w:rsidP="0055070B">
            <w:pPr>
              <w:pStyle w:val="Default"/>
              <w:rPr>
                <w:lang w:val="en-GB"/>
              </w:rPr>
            </w:pPr>
            <w:r w:rsidRPr="001964D2">
              <w:rPr>
                <w:b/>
                <w:bCs/>
                <w:lang w:val="en-US"/>
              </w:rPr>
              <w:t>Z .</w:t>
            </w:r>
            <w:proofErr w:type="spellStart"/>
            <w:proofErr w:type="gramStart"/>
            <w:r w:rsidRPr="001964D2">
              <w:rPr>
                <w:b/>
                <w:bCs/>
                <w:lang w:val="en-US"/>
              </w:rPr>
              <w:t>Ouchiha</w:t>
            </w:r>
            <w:proofErr w:type="spellEnd"/>
            <w:r w:rsidRPr="001964D2">
              <w:rPr>
                <w:b/>
                <w:bCs/>
                <w:lang w:val="en-US"/>
              </w:rPr>
              <w:t xml:space="preserve"> ,</w:t>
            </w:r>
            <w:proofErr w:type="spellStart"/>
            <w:r w:rsidRPr="001964D2">
              <w:rPr>
                <w:b/>
                <w:bCs/>
                <w:lang w:val="en-US"/>
              </w:rPr>
              <w:t>AGhezal</w:t>
            </w:r>
            <w:proofErr w:type="spellEnd"/>
            <w:r w:rsidRPr="001964D2">
              <w:rPr>
                <w:b/>
                <w:bCs/>
                <w:lang w:val="en-US"/>
              </w:rPr>
              <w:t>,</w:t>
            </w:r>
            <w:r w:rsidRPr="008D204B">
              <w:rPr>
                <w:bCs/>
                <w:lang w:val="en-GB"/>
              </w:rPr>
              <w:t>Dynamic</w:t>
            </w:r>
            <w:proofErr w:type="gramEnd"/>
            <w:r w:rsidRPr="008D204B">
              <w:rPr>
                <w:bCs/>
                <w:lang w:val="en-GB"/>
              </w:rPr>
              <w:t xml:space="preserve"> and thermal instabilities study of flow around a heated rotating solid,</w:t>
            </w:r>
            <w:r w:rsidRPr="008D204B">
              <w:rPr>
                <w:lang w:val="en-GB"/>
              </w:rPr>
              <w:t xml:space="preserve"> CFM 2005, 29aout-2sept. Troyes, 2005.</w:t>
            </w:r>
          </w:p>
          <w:p w:rsidR="002D306E" w:rsidRPr="00D1152F" w:rsidRDefault="002D306E" w:rsidP="0055070B">
            <w:pPr>
              <w:pStyle w:val="Default"/>
              <w:rPr>
                <w:lang w:val="en-US"/>
              </w:rPr>
            </w:pPr>
          </w:p>
          <w:p w:rsidR="001964D2" w:rsidRPr="00D1152F" w:rsidRDefault="00D0532A" w:rsidP="00D1152F">
            <w:pPr>
              <w:pStyle w:val="Default"/>
              <w:rPr>
                <w:lang w:val="en-GB"/>
              </w:rPr>
            </w:pPr>
            <w:r w:rsidRPr="009D62E3">
              <w:rPr>
                <w:b/>
                <w:bCs/>
                <w:lang w:val="en-US"/>
              </w:rPr>
              <w:t xml:space="preserve">Z </w:t>
            </w:r>
            <w:proofErr w:type="spellStart"/>
            <w:proofErr w:type="gramStart"/>
            <w:r w:rsidRPr="009D62E3">
              <w:rPr>
                <w:b/>
                <w:bCs/>
                <w:lang w:val="en-US"/>
              </w:rPr>
              <w:t>Ouchiha</w:t>
            </w:r>
            <w:proofErr w:type="spellEnd"/>
            <w:r w:rsidRPr="009D62E3">
              <w:rPr>
                <w:b/>
                <w:bCs/>
                <w:lang w:val="en-US"/>
              </w:rPr>
              <w:t xml:space="preserve"> ,</w:t>
            </w:r>
            <w:proofErr w:type="spellStart"/>
            <w:r w:rsidRPr="009D62E3">
              <w:rPr>
                <w:b/>
                <w:bCs/>
                <w:lang w:val="en-US"/>
              </w:rPr>
              <w:t>AGhezal</w:t>
            </w:r>
            <w:proofErr w:type="spellEnd"/>
            <w:r w:rsidR="001964D2" w:rsidRPr="009D62E3">
              <w:rPr>
                <w:b/>
                <w:bCs/>
                <w:lang w:val="en-US"/>
              </w:rPr>
              <w:t>,</w:t>
            </w:r>
            <w:r w:rsidRPr="008D204B">
              <w:rPr>
                <w:bCs/>
                <w:lang w:val="en-GB"/>
              </w:rPr>
              <w:t>Simulation</w:t>
            </w:r>
            <w:proofErr w:type="gramEnd"/>
            <w:r w:rsidRPr="008D204B">
              <w:rPr>
                <w:bCs/>
                <w:lang w:val="en-GB"/>
              </w:rPr>
              <w:t xml:space="preserve"> of Confined Fluid Flow Which is Subjected to a Perturbation” , </w:t>
            </w:r>
            <w:r w:rsidRPr="008D204B">
              <w:rPr>
                <w:lang w:val="en-GB"/>
              </w:rPr>
              <w:t xml:space="preserve">Int. Conf. On Modelling and </w:t>
            </w:r>
            <w:proofErr w:type="spellStart"/>
            <w:r w:rsidRPr="008D204B">
              <w:rPr>
                <w:lang w:val="en-GB"/>
              </w:rPr>
              <w:t>Sim</w:t>
            </w:r>
            <w:proofErr w:type="spellEnd"/>
            <w:r w:rsidRPr="008D204B">
              <w:rPr>
                <w:lang w:val="en-GB"/>
              </w:rPr>
              <w:t xml:space="preserve">. , MS’06 Turkey, 28-30 </w:t>
            </w:r>
            <w:proofErr w:type="spellStart"/>
            <w:r w:rsidRPr="008D204B">
              <w:rPr>
                <w:lang w:val="en-GB"/>
              </w:rPr>
              <w:t>aout</w:t>
            </w:r>
            <w:proofErr w:type="spellEnd"/>
            <w:r w:rsidRPr="008D204B">
              <w:rPr>
                <w:lang w:val="en-GB"/>
              </w:rPr>
              <w:t xml:space="preserve">, Konya – </w:t>
            </w:r>
            <w:proofErr w:type="spellStart"/>
            <w:r w:rsidRPr="008D204B">
              <w:rPr>
                <w:lang w:val="en-GB"/>
              </w:rPr>
              <w:t>Turquie</w:t>
            </w:r>
            <w:proofErr w:type="spellEnd"/>
            <w:r w:rsidRPr="008D204B">
              <w:rPr>
                <w:lang w:val="en-GB"/>
              </w:rPr>
              <w:t>, 2006.</w:t>
            </w:r>
          </w:p>
          <w:p w:rsidR="00021837" w:rsidRPr="008D204B" w:rsidRDefault="00021837" w:rsidP="0055070B">
            <w:pPr>
              <w:pStyle w:val="Default"/>
              <w:rPr>
                <w:bCs/>
                <w:lang w:val="en-GB"/>
              </w:rPr>
            </w:pPr>
          </w:p>
          <w:p w:rsidR="00D0532A" w:rsidRDefault="00D0532A" w:rsidP="0055070B">
            <w:pPr>
              <w:pStyle w:val="Default"/>
              <w:rPr>
                <w:lang w:val="en-GB"/>
              </w:rPr>
            </w:pPr>
            <w:r w:rsidRPr="009D62E3">
              <w:rPr>
                <w:b/>
                <w:bCs/>
                <w:lang w:val="en-US"/>
              </w:rPr>
              <w:t xml:space="preserve">Z </w:t>
            </w:r>
            <w:proofErr w:type="spellStart"/>
            <w:proofErr w:type="gramStart"/>
            <w:r w:rsidRPr="009D62E3">
              <w:rPr>
                <w:b/>
                <w:bCs/>
                <w:lang w:val="en-US"/>
              </w:rPr>
              <w:t>Ouchiha</w:t>
            </w:r>
            <w:proofErr w:type="spellEnd"/>
            <w:r w:rsidRPr="009D62E3">
              <w:rPr>
                <w:b/>
                <w:bCs/>
                <w:lang w:val="en-US"/>
              </w:rPr>
              <w:t xml:space="preserve"> ,</w:t>
            </w:r>
            <w:proofErr w:type="spellStart"/>
            <w:r w:rsidRPr="009D62E3">
              <w:rPr>
                <w:b/>
                <w:bCs/>
                <w:lang w:val="en-US"/>
              </w:rPr>
              <w:t>AGhezal</w:t>
            </w:r>
            <w:proofErr w:type="spellEnd"/>
            <w:r w:rsidR="001964D2" w:rsidRPr="009D62E3">
              <w:rPr>
                <w:b/>
                <w:bCs/>
                <w:lang w:val="en-US"/>
              </w:rPr>
              <w:t>,</w:t>
            </w:r>
            <w:r w:rsidRPr="008D204B">
              <w:rPr>
                <w:bCs/>
                <w:lang w:val="en-GB"/>
              </w:rPr>
              <w:t>Simulation</w:t>
            </w:r>
            <w:proofErr w:type="gramEnd"/>
            <w:r w:rsidRPr="008D204B">
              <w:rPr>
                <w:bCs/>
                <w:lang w:val="en-GB"/>
              </w:rPr>
              <w:t xml:space="preserve"> of gas flow for a sudden closure”, </w:t>
            </w:r>
            <w:r w:rsidRPr="008D204B">
              <w:rPr>
                <w:lang w:val="en-GB"/>
              </w:rPr>
              <w:t xml:space="preserve">Int. Conf. on </w:t>
            </w:r>
            <w:proofErr w:type="spellStart"/>
            <w:r w:rsidRPr="008D204B">
              <w:rPr>
                <w:lang w:val="en-GB"/>
              </w:rPr>
              <w:t>Modeling</w:t>
            </w:r>
            <w:proofErr w:type="spellEnd"/>
            <w:r w:rsidRPr="008D204B">
              <w:rPr>
                <w:lang w:val="en-GB"/>
              </w:rPr>
              <w:t xml:space="preserve"> and </w:t>
            </w:r>
            <w:proofErr w:type="spellStart"/>
            <w:r w:rsidRPr="008D204B">
              <w:rPr>
                <w:lang w:val="en-GB"/>
              </w:rPr>
              <w:t>Sim</w:t>
            </w:r>
            <w:proofErr w:type="spellEnd"/>
            <w:r w:rsidRPr="008D204B">
              <w:rPr>
                <w:lang w:val="en-GB"/>
              </w:rPr>
              <w:t xml:space="preserve">. , MS’07 Algiers, </w:t>
            </w:r>
            <w:proofErr w:type="spellStart"/>
            <w:r w:rsidRPr="008D204B">
              <w:rPr>
                <w:lang w:val="en-GB"/>
              </w:rPr>
              <w:t>july</w:t>
            </w:r>
            <w:proofErr w:type="spellEnd"/>
            <w:r w:rsidRPr="008D204B">
              <w:rPr>
                <w:lang w:val="en-GB"/>
              </w:rPr>
              <w:t xml:space="preserve"> 02 - 04, – Algeria, 2007.</w:t>
            </w:r>
          </w:p>
          <w:p w:rsidR="0055070B" w:rsidRDefault="0055070B" w:rsidP="0055070B">
            <w:pPr>
              <w:pStyle w:val="Default"/>
              <w:rPr>
                <w:lang w:val="en-GB"/>
              </w:rPr>
            </w:pPr>
          </w:p>
          <w:p w:rsidR="0055070B" w:rsidRDefault="0055070B" w:rsidP="0055070B">
            <w:pPr>
              <w:spacing w:after="360"/>
              <w:rPr>
                <w:rFonts w:ascii="Times New Roman" w:eastAsia="Times New Roman" w:hAnsi="Times New Roman" w:cs="Times New Roman"/>
                <w:sz w:val="24"/>
                <w:szCs w:val="24"/>
              </w:rPr>
            </w:pPr>
            <w:proofErr w:type="spellStart"/>
            <w:r w:rsidRPr="009D62E3">
              <w:rPr>
                <w:rFonts w:ascii="Times New Roman" w:eastAsia="Times New Roman" w:hAnsi="Times New Roman" w:cs="Times New Roman"/>
                <w:b/>
                <w:bCs/>
                <w:sz w:val="24"/>
                <w:szCs w:val="24"/>
              </w:rPr>
              <w:t>R.</w:t>
            </w:r>
            <w:proofErr w:type="gramStart"/>
            <w:r w:rsidRPr="009D62E3">
              <w:rPr>
                <w:rFonts w:ascii="Times New Roman" w:eastAsia="Times New Roman" w:hAnsi="Times New Roman" w:cs="Times New Roman"/>
                <w:b/>
                <w:bCs/>
                <w:sz w:val="24"/>
                <w:szCs w:val="24"/>
              </w:rPr>
              <w:t>,Hadj</w:t>
            </w:r>
            <w:proofErr w:type="spellEnd"/>
            <w:proofErr w:type="gramEnd"/>
            <w:r w:rsidRPr="009D62E3">
              <w:rPr>
                <w:rFonts w:ascii="Times New Roman" w:eastAsia="Times New Roman" w:hAnsi="Times New Roman" w:cs="Times New Roman"/>
                <w:b/>
                <w:bCs/>
                <w:sz w:val="24"/>
                <w:szCs w:val="24"/>
              </w:rPr>
              <w:t xml:space="preserve">-Ali, </w:t>
            </w:r>
            <w:proofErr w:type="spellStart"/>
            <w:r w:rsidRPr="009D62E3">
              <w:rPr>
                <w:rFonts w:ascii="Times New Roman" w:eastAsia="Times New Roman" w:hAnsi="Times New Roman" w:cs="Times New Roman"/>
                <w:b/>
                <w:bCs/>
                <w:sz w:val="24"/>
                <w:szCs w:val="24"/>
              </w:rPr>
              <w:t>A.,Ghezal</w:t>
            </w:r>
            <w:proofErr w:type="spellEnd"/>
            <w:r w:rsidRPr="009D62E3">
              <w:rPr>
                <w:rFonts w:ascii="Times New Roman" w:eastAsia="Times New Roman" w:hAnsi="Times New Roman" w:cs="Times New Roman"/>
                <w:b/>
                <w:bCs/>
                <w:sz w:val="24"/>
                <w:szCs w:val="24"/>
              </w:rPr>
              <w:t xml:space="preserve">, Z </w:t>
            </w:r>
            <w:proofErr w:type="spellStart"/>
            <w:r w:rsidRPr="009D62E3">
              <w:rPr>
                <w:rFonts w:ascii="Times New Roman" w:eastAsia="Times New Roman" w:hAnsi="Times New Roman" w:cs="Times New Roman"/>
                <w:b/>
                <w:bCs/>
                <w:sz w:val="24"/>
                <w:szCs w:val="24"/>
              </w:rPr>
              <w:t>Ouchiha</w:t>
            </w:r>
            <w:proofErr w:type="spellEnd"/>
            <w:r w:rsidRPr="009D62E3">
              <w:rPr>
                <w:rFonts w:ascii="Times New Roman" w:eastAsia="Times New Roman" w:hAnsi="Times New Roman" w:cs="Times New Roman"/>
                <w:b/>
                <w:bCs/>
                <w:sz w:val="24"/>
                <w:szCs w:val="24"/>
              </w:rPr>
              <w:t xml:space="preserve">, </w:t>
            </w:r>
            <w:hyperlink r:id="rId11" w:history="1">
              <w:r w:rsidRPr="00104C9B">
                <w:rPr>
                  <w:rFonts w:ascii="Times New Roman" w:eastAsia="Times New Roman" w:hAnsi="Times New Roman" w:cs="Times New Roman"/>
                  <w:sz w:val="24"/>
                  <w:szCs w:val="24"/>
                </w:rPr>
                <w:t xml:space="preserve">Etude </w:t>
              </w:r>
              <w:proofErr w:type="spellStart"/>
              <w:r w:rsidRPr="00104C9B">
                <w:rPr>
                  <w:rFonts w:ascii="Times New Roman" w:eastAsia="Times New Roman" w:hAnsi="Times New Roman" w:cs="Times New Roman"/>
                  <w:sz w:val="24"/>
                  <w:szCs w:val="24"/>
                </w:rPr>
                <w:t>analytique</w:t>
              </w:r>
              <w:proofErr w:type="spellEnd"/>
              <w:r w:rsidRPr="00104C9B">
                <w:rPr>
                  <w:rFonts w:ascii="Times New Roman" w:eastAsia="Times New Roman" w:hAnsi="Times New Roman" w:cs="Times New Roman"/>
                  <w:sz w:val="24"/>
                  <w:szCs w:val="24"/>
                </w:rPr>
                <w:t xml:space="preserve"> et </w:t>
              </w:r>
              <w:proofErr w:type="spellStart"/>
              <w:r w:rsidRPr="00104C9B">
                <w:rPr>
                  <w:rFonts w:ascii="Times New Roman" w:eastAsia="Times New Roman" w:hAnsi="Times New Roman" w:cs="Times New Roman"/>
                  <w:sz w:val="24"/>
                  <w:szCs w:val="24"/>
                </w:rPr>
                <w:t>numérique</w:t>
              </w:r>
              <w:proofErr w:type="spellEnd"/>
              <w:r w:rsidRPr="00104C9B">
                <w:rPr>
                  <w:rFonts w:ascii="Times New Roman" w:eastAsia="Times New Roman" w:hAnsi="Times New Roman" w:cs="Times New Roman"/>
                  <w:sz w:val="24"/>
                  <w:szCs w:val="24"/>
                </w:rPr>
                <w:t xml:space="preserve"> d'un </w:t>
              </w:r>
              <w:proofErr w:type="spellStart"/>
              <w:r w:rsidRPr="00104C9B">
                <w:rPr>
                  <w:rFonts w:ascii="Times New Roman" w:eastAsia="Times New Roman" w:hAnsi="Times New Roman" w:cs="Times New Roman"/>
                  <w:sz w:val="24"/>
                  <w:szCs w:val="24"/>
                </w:rPr>
                <w:t>débit</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pulsé</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autour</w:t>
              </w:r>
              <w:proofErr w:type="spellEnd"/>
              <w:r w:rsidRPr="00104C9B">
                <w:rPr>
                  <w:rFonts w:ascii="Times New Roman" w:eastAsia="Times New Roman" w:hAnsi="Times New Roman" w:cs="Times New Roman"/>
                  <w:sz w:val="24"/>
                  <w:szCs w:val="24"/>
                </w:rPr>
                <w:t xml:space="preserve"> d'un </w:t>
              </w:r>
              <w:proofErr w:type="spellStart"/>
              <w:r w:rsidRPr="00104C9B">
                <w:rPr>
                  <w:rFonts w:ascii="Times New Roman" w:eastAsia="Times New Roman" w:hAnsi="Times New Roman" w:cs="Times New Roman"/>
                  <w:sz w:val="24"/>
                  <w:szCs w:val="24"/>
                </w:rPr>
                <w:t>cylindre</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horizontal</w:t>
              </w:r>
            </w:hyperlink>
            <w:r w:rsidRPr="001964D2">
              <w:rPr>
                <w:rFonts w:ascii="Times New Roman" w:eastAsia="Times New Roman" w:hAnsi="Times New Roman" w:cs="Times New Roman"/>
                <w:sz w:val="24"/>
                <w:szCs w:val="24"/>
              </w:rPr>
              <w:t>Congrès</w:t>
            </w:r>
            <w:proofErr w:type="spellEnd"/>
            <w:r w:rsidRPr="001964D2">
              <w:rPr>
                <w:rFonts w:ascii="Times New Roman" w:eastAsia="Times New Roman" w:hAnsi="Times New Roman" w:cs="Times New Roman"/>
                <w:sz w:val="24"/>
                <w:szCs w:val="24"/>
              </w:rPr>
              <w:t xml:space="preserve"> </w:t>
            </w:r>
            <w:proofErr w:type="spellStart"/>
            <w:r w:rsidRPr="001964D2">
              <w:rPr>
                <w:rFonts w:ascii="Times New Roman" w:eastAsia="Times New Roman" w:hAnsi="Times New Roman" w:cs="Times New Roman"/>
                <w:sz w:val="24"/>
                <w:szCs w:val="24"/>
              </w:rPr>
              <w:t>Français</w:t>
            </w:r>
            <w:proofErr w:type="spellEnd"/>
            <w:r w:rsidRPr="001964D2">
              <w:rPr>
                <w:rFonts w:ascii="Times New Roman" w:eastAsia="Times New Roman" w:hAnsi="Times New Roman" w:cs="Times New Roman"/>
                <w:sz w:val="24"/>
                <w:szCs w:val="24"/>
              </w:rPr>
              <w:t xml:space="preserve"> de </w:t>
            </w:r>
            <w:proofErr w:type="spellStart"/>
            <w:r w:rsidRPr="001964D2">
              <w:rPr>
                <w:rFonts w:ascii="Times New Roman" w:eastAsia="Times New Roman" w:hAnsi="Times New Roman" w:cs="Times New Roman"/>
                <w:sz w:val="24"/>
                <w:szCs w:val="24"/>
              </w:rPr>
              <w:t>Mécanique</w:t>
            </w:r>
            <w:proofErr w:type="spellEnd"/>
            <w:r w:rsidRPr="001964D2">
              <w:rPr>
                <w:rFonts w:ascii="Times New Roman" w:eastAsia="Times New Roman" w:hAnsi="Times New Roman" w:cs="Times New Roman"/>
                <w:sz w:val="24"/>
                <w:szCs w:val="24"/>
              </w:rPr>
              <w:t>,  2007</w:t>
            </w:r>
            <w:r>
              <w:rPr>
                <w:rFonts w:ascii="Times New Roman" w:eastAsia="Times New Roman" w:hAnsi="Times New Roman" w:cs="Times New Roman"/>
                <w:sz w:val="24"/>
                <w:szCs w:val="24"/>
              </w:rPr>
              <w:t>.</w:t>
            </w:r>
          </w:p>
          <w:p w:rsidR="0055070B" w:rsidRDefault="0055070B" w:rsidP="0055070B">
            <w:pPr>
              <w:spacing w:after="360"/>
              <w:rPr>
                <w:rFonts w:ascii="Times New Roman" w:eastAsia="Times New Roman" w:hAnsi="Times New Roman" w:cs="Times New Roman"/>
                <w:sz w:val="24"/>
                <w:szCs w:val="24"/>
              </w:rPr>
            </w:pPr>
            <w:r w:rsidRPr="001964D2">
              <w:rPr>
                <w:rFonts w:ascii="Times New Roman" w:eastAsia="Times New Roman" w:hAnsi="Times New Roman" w:cs="Times New Roman"/>
                <w:b/>
                <w:bCs/>
                <w:sz w:val="24"/>
                <w:szCs w:val="24"/>
              </w:rPr>
              <w:t xml:space="preserve">B </w:t>
            </w:r>
            <w:proofErr w:type="spellStart"/>
            <w:r w:rsidRPr="001964D2">
              <w:rPr>
                <w:rFonts w:ascii="Times New Roman" w:eastAsia="Times New Roman" w:hAnsi="Times New Roman" w:cs="Times New Roman"/>
                <w:b/>
                <w:bCs/>
                <w:sz w:val="24"/>
                <w:szCs w:val="24"/>
              </w:rPr>
              <w:t>Dadda</w:t>
            </w:r>
            <w:proofErr w:type="spellEnd"/>
            <w:r w:rsidRPr="001964D2">
              <w:rPr>
                <w:rFonts w:ascii="Times New Roman" w:eastAsia="Times New Roman" w:hAnsi="Times New Roman" w:cs="Times New Roman"/>
                <w:b/>
                <w:bCs/>
                <w:sz w:val="24"/>
                <w:szCs w:val="24"/>
              </w:rPr>
              <w:t xml:space="preserve">, G </w:t>
            </w:r>
            <w:proofErr w:type="spellStart"/>
            <w:r w:rsidRPr="001964D2">
              <w:rPr>
                <w:rFonts w:ascii="Times New Roman" w:eastAsia="Times New Roman" w:hAnsi="Times New Roman" w:cs="Times New Roman"/>
                <w:b/>
                <w:bCs/>
                <w:sz w:val="24"/>
                <w:szCs w:val="24"/>
              </w:rPr>
              <w:t>Abderrahmane</w:t>
            </w:r>
            <w:proofErr w:type="spellEnd"/>
            <w:r w:rsidRPr="001964D2">
              <w:rPr>
                <w:rFonts w:ascii="Times New Roman" w:eastAsia="Times New Roman" w:hAnsi="Times New Roman" w:cs="Times New Roman"/>
                <w:b/>
                <w:bCs/>
                <w:sz w:val="24"/>
                <w:szCs w:val="24"/>
              </w:rPr>
              <w:t xml:space="preserve">, Z </w:t>
            </w:r>
            <w:proofErr w:type="spellStart"/>
            <w:r w:rsidRPr="001964D2">
              <w:rPr>
                <w:rFonts w:ascii="Times New Roman" w:eastAsia="Times New Roman" w:hAnsi="Times New Roman" w:cs="Times New Roman"/>
                <w:b/>
                <w:bCs/>
                <w:sz w:val="24"/>
                <w:szCs w:val="24"/>
              </w:rPr>
              <w:t>Ouchiha</w:t>
            </w:r>
            <w:proofErr w:type="gramStart"/>
            <w:r>
              <w:rPr>
                <w:rFonts w:ascii="Times New Roman" w:eastAsia="Times New Roman" w:hAnsi="Times New Roman" w:cs="Times New Roman"/>
                <w:b/>
                <w:bCs/>
                <w:sz w:val="24"/>
                <w:szCs w:val="24"/>
              </w:rPr>
              <w:t>,</w:t>
            </w:r>
            <w:proofErr w:type="gramEnd"/>
            <w:r w:rsidR="001C5FD2">
              <w:fldChar w:fldCharType="begin"/>
            </w:r>
            <w:r w:rsidRPr="009B7E62">
              <w:instrText>HYPERLINK "http://scholar.googleusercontent.com/scholar?q=cache:ygDE_RO1Pc8J:scholar.google.com/+abderrahmane+ghezal+usthb&amp;hl=fr&amp;as_sdt=0,5"</w:instrText>
            </w:r>
            <w:r w:rsidR="001C5FD2">
              <w:fldChar w:fldCharType="separate"/>
            </w:r>
            <w:r w:rsidRPr="009D62E3">
              <w:rPr>
                <w:rFonts w:ascii="Times New Roman" w:eastAsia="Times New Roman" w:hAnsi="Times New Roman" w:cs="Times New Roman"/>
                <w:vanish/>
                <w:sz w:val="20"/>
                <w:szCs w:val="20"/>
              </w:rPr>
              <w:t>Version HTML</w:t>
            </w:r>
            <w:r w:rsidR="001C5FD2">
              <w:fldChar w:fldCharType="end"/>
            </w:r>
            <w:hyperlink r:id="rId12" w:history="1">
              <w:r>
                <w:rPr>
                  <w:rFonts w:ascii="Times New Roman" w:eastAsia="Times New Roman" w:hAnsi="Times New Roman" w:cs="Times New Roman"/>
                  <w:sz w:val="24"/>
                  <w:szCs w:val="24"/>
                </w:rPr>
                <w:t>T</w:t>
              </w:r>
              <w:r w:rsidRPr="00053794">
                <w:rPr>
                  <w:rFonts w:ascii="Times New Roman" w:eastAsia="Times New Roman" w:hAnsi="Times New Roman" w:cs="Times New Roman"/>
                  <w:sz w:val="24"/>
                  <w:szCs w:val="24"/>
                </w:rPr>
                <w:t>he</w:t>
              </w:r>
              <w:proofErr w:type="spellEnd"/>
              <w:r w:rsidRPr="00053794">
                <w:rPr>
                  <w:rFonts w:ascii="Times New Roman" w:eastAsia="Times New Roman" w:hAnsi="Times New Roman" w:cs="Times New Roman"/>
                  <w:sz w:val="24"/>
                  <w:szCs w:val="24"/>
                </w:rPr>
                <w:t xml:space="preserve"> influence of thermal conductivity on the heat transfer between a cylinder and ascending fluid</w:t>
              </w:r>
            </w:hyperlink>
            <w:r>
              <w:rPr>
                <w:rFonts w:ascii="Times New Roman" w:eastAsia="Times New Roman" w:hAnsi="Times New Roman" w:cs="Times New Roman"/>
                <w:sz w:val="24"/>
                <w:szCs w:val="24"/>
              </w:rPr>
              <w:t xml:space="preserve">, </w:t>
            </w:r>
            <w:r w:rsidRPr="002D306E">
              <w:rPr>
                <w:rFonts w:ascii="Times New Roman" w:eastAsia="Times New Roman" w:hAnsi="Times New Roman" w:cs="Times New Roman"/>
                <w:sz w:val="24"/>
                <w:szCs w:val="24"/>
              </w:rPr>
              <w:t>ICHMT, 2008.</w:t>
            </w:r>
          </w:p>
          <w:p w:rsidR="0055070B" w:rsidRPr="00D1152F" w:rsidRDefault="0055070B" w:rsidP="00D1152F">
            <w:pPr>
              <w:spacing w:after="360"/>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Z.Ouchiha</w:t>
            </w:r>
            <w:proofErr w:type="spellEnd"/>
            <w:r w:rsidRPr="001964D2">
              <w:rPr>
                <w:rFonts w:ascii="Times New Roman" w:eastAsia="Times New Roman" w:hAnsi="Times New Roman" w:cs="Times New Roman"/>
                <w:b/>
                <w:bCs/>
                <w:sz w:val="24"/>
                <w:szCs w:val="24"/>
              </w:rPr>
              <w:t xml:space="preserve">, A. </w:t>
            </w:r>
            <w:proofErr w:type="spellStart"/>
            <w:r w:rsidRPr="001964D2">
              <w:rPr>
                <w:rFonts w:ascii="Times New Roman" w:eastAsia="Times New Roman" w:hAnsi="Times New Roman" w:cs="Times New Roman"/>
                <w:b/>
                <w:bCs/>
                <w:sz w:val="24"/>
                <w:szCs w:val="24"/>
              </w:rPr>
              <w:t>Ghezal</w:t>
            </w:r>
            <w:proofErr w:type="spellEnd"/>
            <w:r w:rsidRPr="001964D2">
              <w:rPr>
                <w:rFonts w:ascii="Times New Roman" w:eastAsia="Times New Roman" w:hAnsi="Times New Roman" w:cs="Times New Roman"/>
                <w:b/>
                <w:bCs/>
                <w:sz w:val="24"/>
                <w:szCs w:val="24"/>
              </w:rPr>
              <w:t xml:space="preserve">, and JC </w:t>
            </w:r>
            <w:proofErr w:type="spellStart"/>
            <w:r w:rsidRPr="001964D2">
              <w:rPr>
                <w:rFonts w:ascii="Times New Roman" w:eastAsia="Times New Roman" w:hAnsi="Times New Roman" w:cs="Times New Roman"/>
                <w:b/>
                <w:bCs/>
                <w:sz w:val="24"/>
                <w:szCs w:val="24"/>
              </w:rPr>
              <w:t>Loraud</w:t>
            </w:r>
            <w:proofErr w:type="spellEnd"/>
            <w:r>
              <w:rPr>
                <w:rFonts w:ascii="Times New Roman" w:eastAsia="Times New Roman" w:hAnsi="Times New Roman" w:cs="Times New Roman"/>
                <w:b/>
                <w:bCs/>
                <w:sz w:val="24"/>
                <w:szCs w:val="24"/>
              </w:rPr>
              <w:t xml:space="preserve">, </w:t>
            </w:r>
            <w:hyperlink r:id="rId13" w:history="1">
              <w:r w:rsidRPr="00053794">
                <w:rPr>
                  <w:rFonts w:ascii="Times New Roman" w:eastAsia="Times New Roman" w:hAnsi="Times New Roman" w:cs="Times New Roman"/>
                  <w:sz w:val="24"/>
                  <w:szCs w:val="24"/>
                </w:rPr>
                <w:t xml:space="preserve">analytical and numerical study of heat transfer in laminar </w:t>
              </w:r>
              <w:proofErr w:type="spellStart"/>
              <w:r w:rsidRPr="00053794">
                <w:rPr>
                  <w:rFonts w:ascii="Times New Roman" w:eastAsia="Times New Roman" w:hAnsi="Times New Roman" w:cs="Times New Roman"/>
                  <w:sz w:val="24"/>
                  <w:szCs w:val="24"/>
                </w:rPr>
                <w:t>pulsatile</w:t>
              </w:r>
              <w:proofErr w:type="spellEnd"/>
              <w:r w:rsidRPr="00053794">
                <w:rPr>
                  <w:rFonts w:ascii="Times New Roman" w:eastAsia="Times New Roman" w:hAnsi="Times New Roman" w:cs="Times New Roman"/>
                  <w:sz w:val="24"/>
                  <w:szCs w:val="24"/>
                </w:rPr>
                <w:t xml:space="preserve"> flow around a heated </w:t>
              </w:r>
              <w:proofErr w:type="spellStart"/>
              <w:r w:rsidRPr="00053794">
                <w:rPr>
                  <w:rFonts w:ascii="Times New Roman" w:eastAsia="Times New Roman" w:hAnsi="Times New Roman" w:cs="Times New Roman"/>
                  <w:sz w:val="24"/>
                  <w:szCs w:val="24"/>
                </w:rPr>
                <w:t>cylinder</w:t>
              </w:r>
            </w:hyperlink>
            <w:r w:rsidRPr="002D306E">
              <w:rPr>
                <w:rFonts w:ascii="Times New Roman" w:eastAsia="Times New Roman" w:hAnsi="Times New Roman" w:cs="Times New Roman"/>
                <w:sz w:val="24"/>
                <w:szCs w:val="24"/>
              </w:rPr>
              <w:t>ICHMT</w:t>
            </w:r>
            <w:proofErr w:type="spellEnd"/>
            <w:r w:rsidRPr="002D306E">
              <w:rPr>
                <w:rFonts w:ascii="Times New Roman" w:eastAsia="Times New Roman" w:hAnsi="Times New Roman" w:cs="Times New Roman"/>
                <w:sz w:val="24"/>
                <w:szCs w:val="24"/>
              </w:rPr>
              <w:t xml:space="preserve">, 2008 </w:t>
            </w:r>
          </w:p>
          <w:p w:rsidR="002D306E" w:rsidRPr="00D1152F" w:rsidRDefault="0055070B" w:rsidP="00D1152F">
            <w:pPr>
              <w:spacing w:after="360"/>
              <w:rPr>
                <w:rFonts w:ascii="Times New Roman" w:eastAsia="Times New Roman" w:hAnsi="Times New Roman" w:cs="Times New Roman"/>
                <w:sz w:val="20"/>
                <w:szCs w:val="20"/>
              </w:rPr>
            </w:pPr>
            <w:proofErr w:type="spellStart"/>
            <w:r w:rsidRPr="001964D2">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w:t>
            </w:r>
            <w:r w:rsidRPr="001964D2">
              <w:rPr>
                <w:rFonts w:ascii="Times New Roman" w:eastAsia="Times New Roman" w:hAnsi="Times New Roman" w:cs="Times New Roman"/>
                <w:b/>
                <w:bCs/>
                <w:sz w:val="24"/>
                <w:szCs w:val="24"/>
              </w:rPr>
              <w:t>Hadj</w:t>
            </w:r>
            <w:proofErr w:type="spellEnd"/>
            <w:r w:rsidRPr="001964D2">
              <w:rPr>
                <w:rFonts w:ascii="Times New Roman" w:eastAsia="Times New Roman" w:hAnsi="Times New Roman" w:cs="Times New Roman"/>
                <w:b/>
                <w:bCs/>
                <w:sz w:val="24"/>
                <w:szCs w:val="24"/>
              </w:rPr>
              <w:t>-Ali</w:t>
            </w:r>
            <w:r>
              <w:rPr>
                <w:rFonts w:ascii="Times New Roman" w:eastAsia="Times New Roman" w:hAnsi="Times New Roman" w:cs="Times New Roman"/>
                <w:b/>
                <w:bCs/>
                <w:sz w:val="24"/>
                <w:szCs w:val="24"/>
              </w:rPr>
              <w:t>,</w:t>
            </w:r>
            <w:r w:rsidRPr="001964D2">
              <w:rPr>
                <w:rFonts w:ascii="Times New Roman" w:eastAsia="Times New Roman" w:hAnsi="Times New Roman" w:cs="Times New Roman"/>
                <w:b/>
                <w:bCs/>
                <w:sz w:val="24"/>
                <w:szCs w:val="24"/>
              </w:rPr>
              <w:t xml:space="preserve"> </w:t>
            </w:r>
            <w:proofErr w:type="spellStart"/>
            <w:r w:rsidRPr="001964D2">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w:t>
            </w:r>
            <w:r w:rsidRPr="001964D2">
              <w:rPr>
                <w:rFonts w:ascii="Times New Roman" w:eastAsia="Times New Roman" w:hAnsi="Times New Roman" w:cs="Times New Roman"/>
                <w:b/>
                <w:bCs/>
                <w:sz w:val="24"/>
                <w:szCs w:val="24"/>
              </w:rPr>
              <w:t>Ghezal,</w:t>
            </w:r>
            <w:hyperlink r:id="rId14" w:history="1">
              <w:r>
                <w:rPr>
                  <w:rFonts w:ascii="Times New Roman" w:eastAsia="Times New Roman" w:hAnsi="Times New Roman" w:cs="Times New Roman"/>
                  <w:sz w:val="24"/>
                  <w:szCs w:val="24"/>
                </w:rPr>
                <w:t>A</w:t>
              </w:r>
              <w:r w:rsidRPr="00053794">
                <w:rPr>
                  <w:rFonts w:ascii="Times New Roman" w:eastAsia="Times New Roman" w:hAnsi="Times New Roman" w:cs="Times New Roman"/>
                  <w:sz w:val="24"/>
                  <w:szCs w:val="24"/>
                </w:rPr>
                <w:t>nalytical</w:t>
              </w:r>
              <w:proofErr w:type="spellEnd"/>
              <w:r w:rsidRPr="00053794">
                <w:rPr>
                  <w:rFonts w:ascii="Times New Roman" w:eastAsia="Times New Roman" w:hAnsi="Times New Roman" w:cs="Times New Roman"/>
                  <w:sz w:val="24"/>
                  <w:szCs w:val="24"/>
                </w:rPr>
                <w:t xml:space="preserve"> and numerical study of </w:t>
              </w:r>
              <w:r w:rsidRPr="00053794">
                <w:rPr>
                  <w:rFonts w:ascii="Times New Roman" w:eastAsia="Times New Roman" w:hAnsi="Times New Roman" w:cs="Times New Roman"/>
                  <w:sz w:val="24"/>
                  <w:szCs w:val="24"/>
                </w:rPr>
                <w:lastRenderedPageBreak/>
                <w:t xml:space="preserve">heat exchange between a heated cylinder and </w:t>
              </w:r>
              <w:proofErr w:type="spellStart"/>
              <w:r w:rsidRPr="00053794">
                <w:rPr>
                  <w:rFonts w:ascii="Times New Roman" w:eastAsia="Times New Roman" w:hAnsi="Times New Roman" w:cs="Times New Roman"/>
                  <w:sz w:val="24"/>
                  <w:szCs w:val="24"/>
                </w:rPr>
                <w:t>pulsatile</w:t>
              </w:r>
              <w:proofErr w:type="spellEnd"/>
              <w:r w:rsidRPr="00053794">
                <w:rPr>
                  <w:rFonts w:ascii="Times New Roman" w:eastAsia="Times New Roman" w:hAnsi="Times New Roman" w:cs="Times New Roman"/>
                  <w:sz w:val="24"/>
                  <w:szCs w:val="24"/>
                </w:rPr>
                <w:t xml:space="preserve"> flow</w:t>
              </w:r>
            </w:hyperlink>
            <w:r w:rsidRPr="002D306E">
              <w:rPr>
                <w:rFonts w:ascii="Times New Roman" w:eastAsia="Times New Roman" w:hAnsi="Times New Roman" w:cs="Times New Roman"/>
                <w:sz w:val="24"/>
                <w:szCs w:val="24"/>
              </w:rPr>
              <w:t>- ICHMT,  2009</w:t>
            </w:r>
          </w:p>
          <w:p w:rsidR="00D1152F" w:rsidRDefault="00D1152F" w:rsidP="00D1152F">
            <w:pPr>
              <w:spacing w:after="360"/>
              <w:rPr>
                <w:rFonts w:ascii="Times New Roman" w:hAnsi="Times New Roman" w:cs="Times New Roman"/>
                <w:bCs/>
                <w:sz w:val="24"/>
                <w:szCs w:val="24"/>
              </w:rPr>
            </w:pPr>
            <w:r w:rsidRPr="009D62E3">
              <w:rPr>
                <w:rFonts w:ascii="Times New Roman" w:hAnsi="Times New Roman" w:cs="Times New Roman"/>
                <w:b/>
                <w:sz w:val="24"/>
                <w:szCs w:val="24"/>
              </w:rPr>
              <w:t xml:space="preserve">K., </w:t>
            </w:r>
            <w:proofErr w:type="spellStart"/>
            <w:r w:rsidRPr="009D62E3">
              <w:rPr>
                <w:rFonts w:ascii="Times New Roman" w:hAnsi="Times New Roman" w:cs="Times New Roman"/>
                <w:b/>
                <w:sz w:val="24"/>
                <w:szCs w:val="24"/>
              </w:rPr>
              <w:t>Belahda</w:t>
            </w:r>
            <w:proofErr w:type="spellEnd"/>
            <w:r w:rsidRPr="009D62E3">
              <w:rPr>
                <w:rFonts w:ascii="Times New Roman" w:hAnsi="Times New Roman" w:cs="Times New Roman"/>
                <w:b/>
                <w:sz w:val="24"/>
                <w:szCs w:val="24"/>
              </w:rPr>
              <w:t xml:space="preserve">, M., </w:t>
            </w:r>
            <w:proofErr w:type="spellStart"/>
            <w:r w:rsidRPr="009D62E3">
              <w:rPr>
                <w:rFonts w:ascii="Times New Roman" w:hAnsi="Times New Roman" w:cs="Times New Roman"/>
                <w:b/>
                <w:sz w:val="24"/>
                <w:szCs w:val="24"/>
              </w:rPr>
              <w:t>Deghmoum</w:t>
            </w:r>
            <w:proofErr w:type="spellEnd"/>
            <w:r w:rsidRPr="009D62E3">
              <w:rPr>
                <w:rFonts w:ascii="Times New Roman" w:hAnsi="Times New Roman" w:cs="Times New Roman"/>
                <w:b/>
                <w:sz w:val="24"/>
                <w:szCs w:val="24"/>
              </w:rPr>
              <w:t xml:space="preserve">, Y., </w:t>
            </w:r>
            <w:proofErr w:type="spellStart"/>
            <w:r w:rsidRPr="009D62E3">
              <w:rPr>
                <w:rFonts w:ascii="Times New Roman" w:hAnsi="Times New Roman" w:cs="Times New Roman"/>
                <w:b/>
                <w:sz w:val="24"/>
                <w:szCs w:val="24"/>
              </w:rPr>
              <w:t>Benakcha</w:t>
            </w:r>
            <w:proofErr w:type="spellEnd"/>
            <w:r w:rsidRPr="009D62E3">
              <w:rPr>
                <w:rFonts w:ascii="Times New Roman" w:hAnsi="Times New Roman" w:cs="Times New Roman"/>
                <w:b/>
                <w:sz w:val="24"/>
                <w:szCs w:val="24"/>
              </w:rPr>
              <w:t xml:space="preserve">, </w:t>
            </w:r>
            <w:proofErr w:type="spellStart"/>
            <w:r w:rsidRPr="009D62E3">
              <w:rPr>
                <w:rFonts w:ascii="Times New Roman" w:hAnsi="Times New Roman" w:cs="Times New Roman"/>
                <w:b/>
                <w:sz w:val="24"/>
                <w:szCs w:val="24"/>
              </w:rPr>
              <w:t>A.Ghezal</w:t>
            </w:r>
            <w:proofErr w:type="spellEnd"/>
            <w:r w:rsidRPr="009D62E3">
              <w:rPr>
                <w:rFonts w:ascii="Times New Roman" w:hAnsi="Times New Roman" w:cs="Times New Roman"/>
                <w:b/>
                <w:sz w:val="24"/>
                <w:szCs w:val="24"/>
              </w:rPr>
              <w:t xml:space="preserve">, J.C. </w:t>
            </w:r>
            <w:proofErr w:type="spellStart"/>
            <w:r w:rsidRPr="009D62E3">
              <w:rPr>
                <w:rFonts w:ascii="Times New Roman" w:hAnsi="Times New Roman" w:cs="Times New Roman"/>
                <w:b/>
                <w:sz w:val="24"/>
                <w:szCs w:val="24"/>
              </w:rPr>
              <w:t>Loraud</w:t>
            </w:r>
            <w:proofErr w:type="gramStart"/>
            <w:r w:rsidRPr="009D62E3">
              <w:rPr>
                <w:rFonts w:ascii="Times New Roman" w:hAnsi="Times New Roman" w:cs="Times New Roman"/>
                <w:b/>
                <w:sz w:val="24"/>
                <w:szCs w:val="24"/>
              </w:rPr>
              <w:t>,</w:t>
            </w:r>
            <w:r w:rsidRPr="008D204B">
              <w:rPr>
                <w:rFonts w:ascii="Times New Roman" w:hAnsi="Times New Roman" w:cs="Times New Roman"/>
                <w:bCs/>
                <w:i/>
                <w:iCs/>
                <w:sz w:val="24"/>
                <w:szCs w:val="24"/>
              </w:rPr>
              <w:t>Etude</w:t>
            </w:r>
            <w:proofErr w:type="spellEnd"/>
            <w:proofErr w:type="gram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analytique</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dynamique</w:t>
            </w:r>
            <w:proofErr w:type="spellEnd"/>
            <w:r w:rsidRPr="008D204B">
              <w:rPr>
                <w:rFonts w:ascii="Times New Roman" w:hAnsi="Times New Roman" w:cs="Times New Roman"/>
                <w:bCs/>
                <w:i/>
                <w:iCs/>
                <w:sz w:val="24"/>
                <w:szCs w:val="24"/>
              </w:rPr>
              <w:t xml:space="preserve"> et </w:t>
            </w:r>
            <w:proofErr w:type="spellStart"/>
            <w:r w:rsidRPr="008D204B">
              <w:rPr>
                <w:rFonts w:ascii="Times New Roman" w:hAnsi="Times New Roman" w:cs="Times New Roman"/>
                <w:bCs/>
                <w:i/>
                <w:iCs/>
                <w:sz w:val="24"/>
                <w:szCs w:val="24"/>
              </w:rPr>
              <w:t>thermique</w:t>
            </w:r>
            <w:proofErr w:type="spellEnd"/>
            <w:r w:rsidRPr="008D204B">
              <w:rPr>
                <w:rFonts w:ascii="Times New Roman" w:hAnsi="Times New Roman" w:cs="Times New Roman"/>
                <w:bCs/>
                <w:i/>
                <w:iCs/>
                <w:sz w:val="24"/>
                <w:szCs w:val="24"/>
              </w:rPr>
              <w:t xml:space="preserve"> d’un </w:t>
            </w:r>
            <w:proofErr w:type="spellStart"/>
            <w:r w:rsidRPr="008D204B">
              <w:rPr>
                <w:rFonts w:ascii="Times New Roman" w:hAnsi="Times New Roman" w:cs="Times New Roman"/>
                <w:bCs/>
                <w:i/>
                <w:iCs/>
                <w:sz w:val="24"/>
                <w:szCs w:val="24"/>
              </w:rPr>
              <w:t>écoulement</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pulsé</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dans</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une</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conduite</w:t>
            </w:r>
            <w:proofErr w:type="spellEnd"/>
            <w:r w:rsidRPr="008D204B">
              <w:rPr>
                <w:rFonts w:ascii="Times New Roman" w:hAnsi="Times New Roman" w:cs="Times New Roman"/>
                <w:bCs/>
                <w:i/>
                <w:iCs/>
                <w:sz w:val="24"/>
                <w:szCs w:val="24"/>
              </w:rPr>
              <w:t xml:space="preserve"> rectangulaire.</w:t>
            </w:r>
            <w:r w:rsidRPr="008D204B">
              <w:rPr>
                <w:rFonts w:ascii="Times New Roman" w:hAnsi="Times New Roman" w:cs="Times New Roman"/>
                <w:sz w:val="24"/>
                <w:szCs w:val="24"/>
              </w:rPr>
              <w:t>”7</w:t>
            </w:r>
            <w:r w:rsidRPr="008D204B">
              <w:rPr>
                <w:rFonts w:ascii="Times New Roman" w:hAnsi="Times New Roman" w:cs="Times New Roman"/>
                <w:sz w:val="24"/>
                <w:szCs w:val="24"/>
                <w:vertAlign w:val="superscript"/>
              </w:rPr>
              <w:t>émes</w:t>
            </w:r>
            <w:r w:rsidRPr="008D204B">
              <w:rPr>
                <w:rFonts w:ascii="Times New Roman" w:hAnsi="Times New Roman" w:cs="Times New Roman"/>
                <w:sz w:val="24"/>
                <w:szCs w:val="24"/>
              </w:rPr>
              <w:t xml:space="preserve"> </w:t>
            </w:r>
            <w:proofErr w:type="spellStart"/>
            <w:r w:rsidRPr="008D204B">
              <w:rPr>
                <w:rFonts w:ascii="Times New Roman" w:hAnsi="Times New Roman" w:cs="Times New Roman"/>
                <w:sz w:val="24"/>
                <w:szCs w:val="24"/>
              </w:rPr>
              <w:t>journées</w:t>
            </w:r>
            <w:proofErr w:type="spellEnd"/>
            <w:r w:rsidRPr="008D204B">
              <w:rPr>
                <w:rFonts w:ascii="Times New Roman" w:hAnsi="Times New Roman" w:cs="Times New Roman"/>
                <w:sz w:val="24"/>
                <w:szCs w:val="24"/>
              </w:rPr>
              <w:t xml:space="preserve"> </w:t>
            </w:r>
            <w:proofErr w:type="spellStart"/>
            <w:r w:rsidRPr="008D204B">
              <w:rPr>
                <w:rFonts w:ascii="Times New Roman" w:hAnsi="Times New Roman" w:cs="Times New Roman"/>
                <w:sz w:val="24"/>
                <w:szCs w:val="24"/>
              </w:rPr>
              <w:t>Tunisiennes</w:t>
            </w:r>
            <w:proofErr w:type="spellEnd"/>
            <w:r w:rsidRPr="008D204B">
              <w:rPr>
                <w:rFonts w:ascii="Times New Roman" w:hAnsi="Times New Roman" w:cs="Times New Roman"/>
                <w:sz w:val="24"/>
                <w:szCs w:val="24"/>
              </w:rPr>
              <w:t xml:space="preserve"> </w:t>
            </w:r>
            <w:proofErr w:type="spellStart"/>
            <w:r w:rsidRPr="008D204B">
              <w:rPr>
                <w:rFonts w:ascii="Times New Roman" w:hAnsi="Times New Roman" w:cs="Times New Roman"/>
                <w:sz w:val="24"/>
                <w:szCs w:val="24"/>
              </w:rPr>
              <w:t>sur</w:t>
            </w:r>
            <w:proofErr w:type="spellEnd"/>
            <w:r w:rsidRPr="008D204B">
              <w:rPr>
                <w:rFonts w:ascii="Times New Roman" w:hAnsi="Times New Roman" w:cs="Times New Roman"/>
                <w:sz w:val="24"/>
                <w:szCs w:val="24"/>
              </w:rPr>
              <w:t xml:space="preserve"> les </w:t>
            </w:r>
            <w:proofErr w:type="spellStart"/>
            <w:r w:rsidRPr="008D204B">
              <w:rPr>
                <w:rFonts w:ascii="Times New Roman" w:hAnsi="Times New Roman" w:cs="Times New Roman"/>
                <w:sz w:val="24"/>
                <w:szCs w:val="24"/>
              </w:rPr>
              <w:t>écoulements</w:t>
            </w:r>
            <w:proofErr w:type="spellEnd"/>
            <w:r w:rsidRPr="008D204B">
              <w:rPr>
                <w:rFonts w:ascii="Times New Roman" w:hAnsi="Times New Roman" w:cs="Times New Roman"/>
                <w:sz w:val="24"/>
                <w:szCs w:val="24"/>
              </w:rPr>
              <w:t xml:space="preserve"> et les </w:t>
            </w:r>
            <w:proofErr w:type="spellStart"/>
            <w:r w:rsidRPr="008D204B">
              <w:rPr>
                <w:rFonts w:ascii="Times New Roman" w:hAnsi="Times New Roman" w:cs="Times New Roman"/>
                <w:sz w:val="24"/>
                <w:szCs w:val="24"/>
              </w:rPr>
              <w:t>Transferts</w:t>
            </w:r>
            <w:proofErr w:type="spellEnd"/>
            <w:r w:rsidRPr="008D204B">
              <w:rPr>
                <w:rFonts w:ascii="Times New Roman" w:hAnsi="Times New Roman" w:cs="Times New Roman"/>
                <w:spacing w:val="-2"/>
                <w:sz w:val="24"/>
                <w:szCs w:val="24"/>
              </w:rPr>
              <w:t xml:space="preserve">, </w:t>
            </w:r>
            <w:r w:rsidRPr="008D204B">
              <w:rPr>
                <w:rFonts w:ascii="Times New Roman" w:hAnsi="Times New Roman" w:cs="Times New Roman"/>
                <w:sz w:val="24"/>
                <w:szCs w:val="24"/>
              </w:rPr>
              <w:t xml:space="preserve">(JTET 2010) </w:t>
            </w:r>
            <w:r w:rsidRPr="008D204B">
              <w:rPr>
                <w:rFonts w:ascii="Times New Roman" w:hAnsi="Times New Roman" w:cs="Times New Roman"/>
                <w:spacing w:val="-2"/>
                <w:sz w:val="24"/>
                <w:szCs w:val="24"/>
              </w:rPr>
              <w:t>d</w:t>
            </w:r>
            <w:r w:rsidRPr="008D204B">
              <w:rPr>
                <w:rFonts w:ascii="Times New Roman" w:hAnsi="Times New Roman" w:cs="Times New Roman"/>
                <w:sz w:val="24"/>
                <w:szCs w:val="24"/>
              </w:rPr>
              <w:t xml:space="preserve">u 20 au 22 </w:t>
            </w:r>
            <w:proofErr w:type="spellStart"/>
            <w:r w:rsidRPr="008D204B">
              <w:rPr>
                <w:rFonts w:ascii="Times New Roman" w:hAnsi="Times New Roman" w:cs="Times New Roman"/>
                <w:sz w:val="24"/>
                <w:szCs w:val="24"/>
              </w:rPr>
              <w:t>décembre</w:t>
            </w:r>
            <w:proofErr w:type="spellEnd"/>
            <w:r w:rsidRPr="008D204B">
              <w:rPr>
                <w:rFonts w:ascii="Times New Roman" w:hAnsi="Times New Roman" w:cs="Times New Roman"/>
                <w:sz w:val="24"/>
                <w:szCs w:val="24"/>
              </w:rPr>
              <w:t xml:space="preserve"> </w:t>
            </w:r>
            <w:r w:rsidRPr="008D204B">
              <w:rPr>
                <w:rFonts w:ascii="Times New Roman" w:hAnsi="Times New Roman" w:cs="Times New Roman"/>
                <w:bCs/>
                <w:sz w:val="24"/>
                <w:szCs w:val="24"/>
              </w:rPr>
              <w:t xml:space="preserve">2010, </w:t>
            </w:r>
            <w:proofErr w:type="spellStart"/>
            <w:r w:rsidRPr="008D204B">
              <w:rPr>
                <w:rFonts w:ascii="Times New Roman" w:hAnsi="Times New Roman" w:cs="Times New Roman"/>
                <w:bCs/>
                <w:sz w:val="24"/>
                <w:szCs w:val="24"/>
              </w:rPr>
              <w:t>Tozeur</w:t>
            </w:r>
            <w:proofErr w:type="spellEnd"/>
            <w:r w:rsidRPr="008D204B">
              <w:rPr>
                <w:rFonts w:ascii="Times New Roman" w:hAnsi="Times New Roman" w:cs="Times New Roman"/>
                <w:bCs/>
                <w:sz w:val="24"/>
                <w:szCs w:val="24"/>
              </w:rPr>
              <w:t xml:space="preserve">, </w:t>
            </w:r>
            <w:proofErr w:type="spellStart"/>
            <w:r w:rsidRPr="008D204B">
              <w:rPr>
                <w:rFonts w:ascii="Times New Roman" w:hAnsi="Times New Roman" w:cs="Times New Roman"/>
                <w:bCs/>
                <w:sz w:val="24"/>
                <w:szCs w:val="24"/>
              </w:rPr>
              <w:t>Tunisie</w:t>
            </w:r>
            <w:proofErr w:type="spellEnd"/>
            <w:r>
              <w:rPr>
                <w:rFonts w:ascii="Times New Roman" w:hAnsi="Times New Roman" w:cs="Times New Roman"/>
                <w:bCs/>
                <w:sz w:val="24"/>
                <w:szCs w:val="24"/>
              </w:rPr>
              <w:t>.</w:t>
            </w:r>
          </w:p>
          <w:p w:rsidR="00D1152F" w:rsidRDefault="00D1152F" w:rsidP="00D1152F">
            <w:pPr>
              <w:spacing w:after="360"/>
              <w:rPr>
                <w:rFonts w:ascii="Times New Roman" w:eastAsia="Times New Roman" w:hAnsi="Times New Roman" w:cs="Times New Roman"/>
                <w:sz w:val="24"/>
                <w:szCs w:val="24"/>
              </w:rPr>
            </w:pPr>
            <w:proofErr w:type="spellStart"/>
            <w:r w:rsidRPr="009D62E3">
              <w:rPr>
                <w:rFonts w:ascii="Times New Roman" w:eastAsia="Times New Roman" w:hAnsi="Times New Roman" w:cs="Times New Roman"/>
                <w:b/>
                <w:bCs/>
                <w:sz w:val="24"/>
                <w:szCs w:val="24"/>
              </w:rPr>
              <w:t>Y.,Benakcha</w:t>
            </w:r>
            <w:proofErr w:type="spellEnd"/>
            <w:r w:rsidRPr="009D62E3">
              <w:rPr>
                <w:rFonts w:ascii="Times New Roman" w:eastAsia="Times New Roman" w:hAnsi="Times New Roman" w:cs="Times New Roman"/>
                <w:b/>
                <w:bCs/>
                <w:sz w:val="24"/>
                <w:szCs w:val="24"/>
              </w:rPr>
              <w:t xml:space="preserve">, A., </w:t>
            </w:r>
            <w:proofErr w:type="spellStart"/>
            <w:r w:rsidRPr="009D62E3">
              <w:rPr>
                <w:rFonts w:ascii="Times New Roman" w:eastAsia="Times New Roman" w:hAnsi="Times New Roman" w:cs="Times New Roman"/>
                <w:b/>
                <w:bCs/>
                <w:sz w:val="24"/>
                <w:szCs w:val="24"/>
              </w:rPr>
              <w:t>Ghezal</w:t>
            </w:r>
            <w:proofErr w:type="spellEnd"/>
            <w:r w:rsidRPr="009D62E3">
              <w:rPr>
                <w:rFonts w:ascii="Times New Roman" w:eastAsia="Times New Roman" w:hAnsi="Times New Roman" w:cs="Times New Roman"/>
                <w:b/>
                <w:bCs/>
                <w:sz w:val="24"/>
                <w:szCs w:val="24"/>
              </w:rPr>
              <w:t xml:space="preserve">, </w:t>
            </w:r>
            <w:proofErr w:type="spellStart"/>
            <w:r w:rsidRPr="009D62E3">
              <w:rPr>
                <w:rFonts w:ascii="Times New Roman" w:eastAsia="Times New Roman" w:hAnsi="Times New Roman" w:cs="Times New Roman"/>
                <w:b/>
                <w:bCs/>
                <w:sz w:val="24"/>
                <w:szCs w:val="24"/>
              </w:rPr>
              <w:t>J.C.,Loraud</w:t>
            </w:r>
            <w:proofErr w:type="spellEnd"/>
            <w:r w:rsidRPr="009D62E3">
              <w:rPr>
                <w:rFonts w:ascii="Times New Roman" w:eastAsia="Times New Roman" w:hAnsi="Times New Roman" w:cs="Times New Roman"/>
                <w:b/>
                <w:bCs/>
                <w:sz w:val="24"/>
                <w:szCs w:val="24"/>
              </w:rPr>
              <w:t xml:space="preserve">, </w:t>
            </w:r>
            <w:hyperlink r:id="rId15" w:history="1">
              <w:r w:rsidRPr="00104C9B">
                <w:rPr>
                  <w:rFonts w:ascii="Times New Roman" w:eastAsia="Times New Roman" w:hAnsi="Times New Roman" w:cs="Times New Roman"/>
                  <w:sz w:val="24"/>
                  <w:szCs w:val="24"/>
                </w:rPr>
                <w:t xml:space="preserve">Simulation </w:t>
              </w:r>
              <w:proofErr w:type="spellStart"/>
              <w:r w:rsidRPr="00104C9B">
                <w:rPr>
                  <w:rFonts w:ascii="Times New Roman" w:eastAsia="Times New Roman" w:hAnsi="Times New Roman" w:cs="Times New Roman"/>
                  <w:sz w:val="24"/>
                  <w:szCs w:val="24"/>
                </w:rPr>
                <w:t>numérique</w:t>
              </w:r>
              <w:proofErr w:type="spellEnd"/>
              <w:r w:rsidRPr="00104C9B">
                <w:rPr>
                  <w:rFonts w:ascii="Times New Roman" w:eastAsia="Times New Roman" w:hAnsi="Times New Roman" w:cs="Times New Roman"/>
                  <w:sz w:val="24"/>
                  <w:szCs w:val="24"/>
                </w:rPr>
                <w:t xml:space="preserve"> du </w:t>
              </w:r>
              <w:proofErr w:type="spellStart"/>
              <w:r w:rsidRPr="00104C9B">
                <w:rPr>
                  <w:rFonts w:ascii="Times New Roman" w:eastAsia="Times New Roman" w:hAnsi="Times New Roman" w:cs="Times New Roman"/>
                  <w:sz w:val="24"/>
                  <w:szCs w:val="24"/>
                </w:rPr>
                <w:t>transfert</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thermique</w:t>
              </w:r>
              <w:proofErr w:type="spellEnd"/>
              <w:r w:rsidRPr="00104C9B">
                <w:rPr>
                  <w:rFonts w:ascii="Times New Roman" w:eastAsia="Times New Roman" w:hAnsi="Times New Roman" w:cs="Times New Roman"/>
                  <w:sz w:val="24"/>
                  <w:szCs w:val="24"/>
                </w:rPr>
                <w:t xml:space="preserve"> entre un </w:t>
              </w:r>
              <w:proofErr w:type="spellStart"/>
              <w:r w:rsidRPr="00104C9B">
                <w:rPr>
                  <w:rFonts w:ascii="Times New Roman" w:eastAsia="Times New Roman" w:hAnsi="Times New Roman" w:cs="Times New Roman"/>
                  <w:sz w:val="24"/>
                  <w:szCs w:val="24"/>
                </w:rPr>
                <w:t>fluide</w:t>
              </w:r>
              <w:proofErr w:type="spellEnd"/>
              <w:r w:rsidRPr="00104C9B">
                <w:rPr>
                  <w:rFonts w:ascii="Times New Roman" w:eastAsia="Times New Roman" w:hAnsi="Times New Roman" w:cs="Times New Roman"/>
                  <w:sz w:val="24"/>
                  <w:szCs w:val="24"/>
                </w:rPr>
                <w:t xml:space="preserve"> en </w:t>
              </w:r>
              <w:proofErr w:type="spellStart"/>
              <w:r w:rsidRPr="00104C9B">
                <w:rPr>
                  <w:rFonts w:ascii="Times New Roman" w:eastAsia="Times New Roman" w:hAnsi="Times New Roman" w:cs="Times New Roman"/>
                  <w:sz w:val="24"/>
                  <w:szCs w:val="24"/>
                </w:rPr>
                <w:t>écoulement</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pulsé</w:t>
              </w:r>
              <w:proofErr w:type="spellEnd"/>
              <w:r w:rsidRPr="00104C9B">
                <w:rPr>
                  <w:rFonts w:ascii="Times New Roman" w:eastAsia="Times New Roman" w:hAnsi="Times New Roman" w:cs="Times New Roman"/>
                  <w:sz w:val="24"/>
                  <w:szCs w:val="24"/>
                </w:rPr>
                <w:t xml:space="preserve"> et un </w:t>
              </w:r>
              <w:proofErr w:type="spellStart"/>
              <w:r w:rsidRPr="00104C9B">
                <w:rPr>
                  <w:rFonts w:ascii="Times New Roman" w:eastAsia="Times New Roman" w:hAnsi="Times New Roman" w:cs="Times New Roman"/>
                  <w:sz w:val="24"/>
                  <w:szCs w:val="24"/>
                </w:rPr>
                <w:t>solide</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soumis</w:t>
              </w:r>
              <w:proofErr w:type="spellEnd"/>
              <w:r w:rsidRPr="00104C9B">
                <w:rPr>
                  <w:rFonts w:ascii="Times New Roman" w:eastAsia="Times New Roman" w:hAnsi="Times New Roman" w:cs="Times New Roman"/>
                  <w:sz w:val="24"/>
                  <w:szCs w:val="24"/>
                </w:rPr>
                <w:t xml:space="preserve"> à </w:t>
              </w:r>
              <w:proofErr w:type="spellStart"/>
              <w:r w:rsidRPr="00104C9B">
                <w:rPr>
                  <w:rFonts w:ascii="Times New Roman" w:eastAsia="Times New Roman" w:hAnsi="Times New Roman" w:cs="Times New Roman"/>
                  <w:sz w:val="24"/>
                  <w:szCs w:val="24"/>
                </w:rPr>
                <w:t>une</w:t>
              </w:r>
              <w:proofErr w:type="spellEnd"/>
              <w:r w:rsidRPr="00104C9B">
                <w:rPr>
                  <w:rFonts w:ascii="Times New Roman" w:eastAsia="Times New Roman" w:hAnsi="Times New Roman" w:cs="Times New Roman"/>
                  <w:sz w:val="24"/>
                  <w:szCs w:val="24"/>
                </w:rPr>
                <w:t xml:space="preserve"> condition </w:t>
              </w:r>
              <w:proofErr w:type="spellStart"/>
              <w:r w:rsidRPr="00104C9B">
                <w:rPr>
                  <w:rFonts w:ascii="Times New Roman" w:eastAsia="Times New Roman" w:hAnsi="Times New Roman" w:cs="Times New Roman"/>
                  <w:sz w:val="24"/>
                  <w:szCs w:val="24"/>
                </w:rPr>
                <w:t>périodique</w:t>
              </w:r>
              <w:proofErr w:type="spellEnd"/>
              <w:r w:rsidRPr="00104C9B">
                <w:rPr>
                  <w:rFonts w:ascii="Times New Roman" w:eastAsia="Times New Roman" w:hAnsi="Times New Roman" w:cs="Times New Roman"/>
                  <w:sz w:val="24"/>
                  <w:szCs w:val="24"/>
                </w:rPr>
                <w:t xml:space="preserve"> de </w:t>
              </w:r>
              <w:proofErr w:type="spellStart"/>
              <w:r w:rsidRPr="00104C9B">
                <w:rPr>
                  <w:rFonts w:ascii="Times New Roman" w:eastAsia="Times New Roman" w:hAnsi="Times New Roman" w:cs="Times New Roman"/>
                  <w:sz w:val="24"/>
                  <w:szCs w:val="24"/>
                </w:rPr>
                <w:t>température</w:t>
              </w:r>
              <w:proofErr w:type="spellEnd"/>
            </w:hyperlink>
            <w:r w:rsidRPr="00104C9B">
              <w:rPr>
                <w:rFonts w:ascii="Times New Roman" w:eastAsia="Times New Roman" w:hAnsi="Times New Roman" w:cs="Times New Roman"/>
                <w:sz w:val="24"/>
                <w:szCs w:val="24"/>
              </w:rPr>
              <w:t>- sft.asso.fr</w:t>
            </w:r>
            <w:r>
              <w:rPr>
                <w:rFonts w:ascii="Times New Roman" w:eastAsia="Times New Roman" w:hAnsi="Times New Roman" w:cs="Times New Roman"/>
                <w:sz w:val="24"/>
                <w:szCs w:val="24"/>
              </w:rPr>
              <w:t>.2010</w:t>
            </w:r>
          </w:p>
          <w:p w:rsidR="00D1152F" w:rsidRPr="00D1152F" w:rsidRDefault="00D1152F" w:rsidP="00D1152F">
            <w:pPr>
              <w:spacing w:after="360"/>
              <w:rPr>
                <w:rFonts w:ascii="Times New Roman" w:eastAsia="Times New Roman" w:hAnsi="Times New Roman" w:cs="Times New Roman"/>
                <w:sz w:val="24"/>
                <w:szCs w:val="24"/>
              </w:rPr>
            </w:pPr>
            <w:proofErr w:type="spellStart"/>
            <w:r w:rsidRPr="009D62E3">
              <w:rPr>
                <w:rFonts w:ascii="Times New Roman" w:eastAsia="Times New Roman" w:hAnsi="Times New Roman" w:cs="Times New Roman"/>
                <w:b/>
                <w:bCs/>
                <w:sz w:val="24"/>
                <w:szCs w:val="24"/>
              </w:rPr>
              <w:t>Y.,Benakcha</w:t>
            </w:r>
            <w:proofErr w:type="spellEnd"/>
            <w:r w:rsidRPr="009D62E3">
              <w:rPr>
                <w:rFonts w:ascii="Times New Roman" w:eastAsia="Times New Roman" w:hAnsi="Times New Roman" w:cs="Times New Roman"/>
                <w:b/>
                <w:bCs/>
                <w:sz w:val="24"/>
                <w:szCs w:val="24"/>
              </w:rPr>
              <w:t xml:space="preserve">, A., </w:t>
            </w:r>
            <w:proofErr w:type="spellStart"/>
            <w:r w:rsidRPr="009D62E3">
              <w:rPr>
                <w:rFonts w:ascii="Times New Roman" w:eastAsia="Times New Roman" w:hAnsi="Times New Roman" w:cs="Times New Roman"/>
                <w:b/>
                <w:bCs/>
                <w:sz w:val="24"/>
                <w:szCs w:val="24"/>
              </w:rPr>
              <w:t>Ghezal</w:t>
            </w:r>
            <w:proofErr w:type="spellEnd"/>
            <w:r w:rsidRPr="009D62E3">
              <w:rPr>
                <w:rFonts w:ascii="Times New Roman" w:eastAsia="Times New Roman" w:hAnsi="Times New Roman" w:cs="Times New Roman"/>
                <w:b/>
                <w:bCs/>
                <w:sz w:val="24"/>
                <w:szCs w:val="24"/>
              </w:rPr>
              <w:t xml:space="preserve">, </w:t>
            </w:r>
            <w:proofErr w:type="spellStart"/>
            <w:r w:rsidRPr="009D62E3">
              <w:rPr>
                <w:rFonts w:ascii="Times New Roman" w:eastAsia="Times New Roman" w:hAnsi="Times New Roman" w:cs="Times New Roman"/>
                <w:b/>
                <w:bCs/>
                <w:sz w:val="24"/>
                <w:szCs w:val="24"/>
              </w:rPr>
              <w:t>J.C.,Loraud</w:t>
            </w:r>
            <w:proofErr w:type="spellEnd"/>
            <w:r>
              <w:rPr>
                <w:rFonts w:ascii="Times New Roman" w:eastAsia="Times New Roman" w:hAnsi="Times New Roman" w:cs="Times New Roman"/>
                <w:sz w:val="20"/>
                <w:szCs w:val="20"/>
              </w:rPr>
              <w:t xml:space="preserve">, </w:t>
            </w:r>
            <w:hyperlink r:id="rId16" w:history="1">
              <w:r w:rsidRPr="00104C9B">
                <w:rPr>
                  <w:rFonts w:ascii="Times New Roman" w:eastAsia="Times New Roman" w:hAnsi="Times New Roman" w:cs="Times New Roman"/>
                  <w:sz w:val="24"/>
                  <w:szCs w:val="24"/>
                </w:rPr>
                <w:t xml:space="preserve">Etude </w:t>
              </w:r>
              <w:proofErr w:type="spellStart"/>
              <w:r w:rsidRPr="00104C9B">
                <w:rPr>
                  <w:rFonts w:ascii="Times New Roman" w:eastAsia="Times New Roman" w:hAnsi="Times New Roman" w:cs="Times New Roman"/>
                  <w:sz w:val="24"/>
                  <w:szCs w:val="24"/>
                </w:rPr>
                <w:t>numérique</w:t>
              </w:r>
              <w:proofErr w:type="spellEnd"/>
              <w:r w:rsidRPr="00104C9B">
                <w:rPr>
                  <w:rFonts w:ascii="Times New Roman" w:eastAsia="Times New Roman" w:hAnsi="Times New Roman" w:cs="Times New Roman"/>
                  <w:sz w:val="24"/>
                  <w:szCs w:val="24"/>
                </w:rPr>
                <w:t xml:space="preserve"> du </w:t>
              </w:r>
              <w:proofErr w:type="spellStart"/>
              <w:r w:rsidRPr="00104C9B">
                <w:rPr>
                  <w:rFonts w:ascii="Times New Roman" w:eastAsia="Times New Roman" w:hAnsi="Times New Roman" w:cs="Times New Roman"/>
                  <w:sz w:val="24"/>
                  <w:szCs w:val="24"/>
                </w:rPr>
                <w:t>transfert</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thermique</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dans</w:t>
              </w:r>
              <w:proofErr w:type="spellEnd"/>
              <w:r w:rsidRPr="00104C9B">
                <w:rPr>
                  <w:rFonts w:ascii="Times New Roman" w:eastAsia="Times New Roman" w:hAnsi="Times New Roman" w:cs="Times New Roman"/>
                  <w:sz w:val="24"/>
                  <w:szCs w:val="24"/>
                </w:rPr>
                <w:t xml:space="preserve"> un </w:t>
              </w:r>
              <w:proofErr w:type="spellStart"/>
              <w:r w:rsidRPr="00104C9B">
                <w:rPr>
                  <w:rFonts w:ascii="Times New Roman" w:eastAsia="Times New Roman" w:hAnsi="Times New Roman" w:cs="Times New Roman"/>
                  <w:sz w:val="24"/>
                  <w:szCs w:val="24"/>
                </w:rPr>
                <w:t>espace</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annulaire</w:t>
              </w:r>
              <w:proofErr w:type="spellEnd"/>
              <w:r w:rsidRPr="00104C9B">
                <w:rPr>
                  <w:rFonts w:ascii="Times New Roman" w:eastAsia="Times New Roman" w:hAnsi="Times New Roman" w:cs="Times New Roman"/>
                  <w:sz w:val="24"/>
                  <w:szCs w:val="24"/>
                </w:rPr>
                <w:t xml:space="preserve"> entre un </w:t>
              </w:r>
              <w:proofErr w:type="spellStart"/>
              <w:r w:rsidRPr="00104C9B">
                <w:rPr>
                  <w:rFonts w:ascii="Times New Roman" w:eastAsia="Times New Roman" w:hAnsi="Times New Roman" w:cs="Times New Roman"/>
                  <w:sz w:val="24"/>
                  <w:szCs w:val="24"/>
                </w:rPr>
                <w:t>écoulement</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pulsé</w:t>
              </w:r>
              <w:proofErr w:type="spellEnd"/>
              <w:r w:rsidRPr="00104C9B">
                <w:rPr>
                  <w:rFonts w:ascii="Times New Roman" w:eastAsia="Times New Roman" w:hAnsi="Times New Roman" w:cs="Times New Roman"/>
                  <w:sz w:val="24"/>
                  <w:szCs w:val="24"/>
                </w:rPr>
                <w:t xml:space="preserve"> et un </w:t>
              </w:r>
              <w:proofErr w:type="spellStart"/>
              <w:r w:rsidRPr="00104C9B">
                <w:rPr>
                  <w:rFonts w:ascii="Times New Roman" w:eastAsia="Times New Roman" w:hAnsi="Times New Roman" w:cs="Times New Roman"/>
                  <w:sz w:val="24"/>
                  <w:szCs w:val="24"/>
                </w:rPr>
                <w:t>cylindre</w:t>
              </w:r>
              <w:proofErr w:type="spellEnd"/>
              <w:r w:rsidRPr="00104C9B">
                <w:rPr>
                  <w:rFonts w:ascii="Times New Roman" w:eastAsia="Times New Roman" w:hAnsi="Times New Roman" w:cs="Times New Roman"/>
                  <w:sz w:val="24"/>
                  <w:szCs w:val="24"/>
                </w:rPr>
                <w:t xml:space="preserve"> </w:t>
              </w:r>
              <w:proofErr w:type="spellStart"/>
              <w:r w:rsidRPr="00104C9B">
                <w:rPr>
                  <w:rFonts w:ascii="Times New Roman" w:eastAsia="Times New Roman" w:hAnsi="Times New Roman" w:cs="Times New Roman"/>
                  <w:sz w:val="24"/>
                  <w:szCs w:val="24"/>
                </w:rPr>
                <w:t>soumis</w:t>
              </w:r>
              <w:proofErr w:type="spellEnd"/>
              <w:r w:rsidRPr="00104C9B">
                <w:rPr>
                  <w:rFonts w:ascii="Times New Roman" w:eastAsia="Times New Roman" w:hAnsi="Times New Roman" w:cs="Times New Roman"/>
                  <w:sz w:val="24"/>
                  <w:szCs w:val="24"/>
                </w:rPr>
                <w:t xml:space="preserve"> à </w:t>
              </w:r>
              <w:proofErr w:type="spellStart"/>
              <w:r w:rsidRPr="00104C9B">
                <w:rPr>
                  <w:rFonts w:ascii="Times New Roman" w:eastAsia="Times New Roman" w:hAnsi="Times New Roman" w:cs="Times New Roman"/>
                  <w:sz w:val="24"/>
                  <w:szCs w:val="24"/>
                </w:rPr>
                <w:t>une</w:t>
              </w:r>
              <w:proofErr w:type="spellEnd"/>
              <w:r w:rsidRPr="00104C9B">
                <w:rPr>
                  <w:rFonts w:ascii="Times New Roman" w:eastAsia="Times New Roman" w:hAnsi="Times New Roman" w:cs="Times New Roman"/>
                  <w:sz w:val="24"/>
                  <w:szCs w:val="24"/>
                </w:rPr>
                <w:t xml:space="preserve"> condition </w:t>
              </w:r>
              <w:proofErr w:type="spellStart"/>
              <w:r w:rsidRPr="00104C9B">
                <w:rPr>
                  <w:rFonts w:ascii="Times New Roman" w:eastAsia="Times New Roman" w:hAnsi="Times New Roman" w:cs="Times New Roman"/>
                  <w:sz w:val="24"/>
                  <w:szCs w:val="24"/>
                </w:rPr>
                <w:t>périodique</w:t>
              </w:r>
              <w:proofErr w:type="spellEnd"/>
              <w:r w:rsidRPr="00104C9B">
                <w:rPr>
                  <w:rFonts w:ascii="Times New Roman" w:eastAsia="Times New Roman" w:hAnsi="Times New Roman" w:cs="Times New Roman"/>
                  <w:sz w:val="24"/>
                  <w:szCs w:val="24"/>
                </w:rPr>
                <w:t xml:space="preserve"> de </w:t>
              </w:r>
              <w:proofErr w:type="spellStart"/>
              <w:r w:rsidRPr="00104C9B">
                <w:rPr>
                  <w:rFonts w:ascii="Times New Roman" w:eastAsia="Times New Roman" w:hAnsi="Times New Roman" w:cs="Times New Roman"/>
                  <w:sz w:val="24"/>
                  <w:szCs w:val="24"/>
                </w:rPr>
                <w:t>température</w:t>
              </w:r>
              <w:proofErr w:type="spellEnd"/>
            </w:hyperlink>
            <w:r w:rsidRPr="00104C9B">
              <w:rPr>
                <w:rFonts w:ascii="Times New Roman" w:eastAsia="Times New Roman" w:hAnsi="Times New Roman" w:cs="Times New Roman"/>
                <w:sz w:val="24"/>
                <w:szCs w:val="24"/>
              </w:rPr>
              <w:t>- gsite.univ-provence.fr</w:t>
            </w:r>
            <w:r>
              <w:rPr>
                <w:rFonts w:ascii="Times New Roman" w:eastAsia="Times New Roman" w:hAnsi="Times New Roman" w:cs="Times New Roman"/>
                <w:sz w:val="24"/>
                <w:szCs w:val="24"/>
              </w:rPr>
              <w:t>.2010</w:t>
            </w:r>
          </w:p>
          <w:p w:rsidR="00D1152F" w:rsidRDefault="00D1152F" w:rsidP="00D1152F">
            <w:pPr>
              <w:spacing w:after="360"/>
              <w:rPr>
                <w:rFonts w:ascii="Times New Roman" w:hAnsi="Times New Roman" w:cs="Times New Roman"/>
                <w:bCs/>
                <w:sz w:val="24"/>
                <w:szCs w:val="24"/>
              </w:rPr>
            </w:pPr>
            <w:r w:rsidRPr="001964D2">
              <w:rPr>
                <w:rFonts w:ascii="Times New Roman" w:hAnsi="Times New Roman" w:cs="Times New Roman"/>
                <w:b/>
                <w:sz w:val="24"/>
                <w:szCs w:val="24"/>
              </w:rPr>
              <w:t xml:space="preserve">M. </w:t>
            </w:r>
            <w:proofErr w:type="spellStart"/>
            <w:r w:rsidRPr="001964D2">
              <w:rPr>
                <w:rFonts w:ascii="Times New Roman" w:hAnsi="Times New Roman" w:cs="Times New Roman"/>
                <w:b/>
                <w:sz w:val="24"/>
                <w:szCs w:val="24"/>
              </w:rPr>
              <w:t>Deghmoum</w:t>
            </w:r>
            <w:proofErr w:type="spellEnd"/>
            <w:r w:rsidRPr="001964D2">
              <w:rPr>
                <w:rFonts w:ascii="Times New Roman" w:hAnsi="Times New Roman" w:cs="Times New Roman"/>
                <w:b/>
                <w:sz w:val="24"/>
                <w:szCs w:val="24"/>
              </w:rPr>
              <w:t xml:space="preserve">, A., </w:t>
            </w:r>
            <w:proofErr w:type="spellStart"/>
            <w:r w:rsidRPr="001964D2">
              <w:rPr>
                <w:rFonts w:ascii="Times New Roman" w:hAnsi="Times New Roman" w:cs="Times New Roman"/>
                <w:b/>
                <w:sz w:val="24"/>
                <w:szCs w:val="24"/>
              </w:rPr>
              <w:t>Ghezal</w:t>
            </w:r>
            <w:proofErr w:type="spellEnd"/>
            <w:r w:rsidRPr="001964D2">
              <w:rPr>
                <w:rFonts w:ascii="Times New Roman" w:hAnsi="Times New Roman" w:cs="Times New Roman"/>
                <w:b/>
                <w:sz w:val="24"/>
                <w:szCs w:val="24"/>
              </w:rPr>
              <w:t xml:space="preserve">, K., </w:t>
            </w:r>
            <w:proofErr w:type="spellStart"/>
            <w:r w:rsidRPr="001964D2">
              <w:rPr>
                <w:rFonts w:ascii="Times New Roman" w:hAnsi="Times New Roman" w:cs="Times New Roman"/>
                <w:b/>
                <w:sz w:val="24"/>
                <w:szCs w:val="24"/>
              </w:rPr>
              <w:t>Belahda</w:t>
            </w:r>
            <w:proofErr w:type="spellEnd"/>
            <w:r w:rsidRPr="001964D2">
              <w:rPr>
                <w:rFonts w:ascii="Times New Roman" w:hAnsi="Times New Roman" w:cs="Times New Roman"/>
                <w:b/>
                <w:sz w:val="24"/>
                <w:szCs w:val="24"/>
              </w:rPr>
              <w:t xml:space="preserve">, Y. </w:t>
            </w:r>
            <w:proofErr w:type="spellStart"/>
            <w:r w:rsidRPr="001964D2">
              <w:rPr>
                <w:rFonts w:ascii="Times New Roman" w:hAnsi="Times New Roman" w:cs="Times New Roman"/>
                <w:b/>
                <w:sz w:val="24"/>
                <w:szCs w:val="24"/>
              </w:rPr>
              <w:t>Benakcha</w:t>
            </w:r>
            <w:proofErr w:type="spellEnd"/>
            <w:r w:rsidRPr="001964D2">
              <w:rPr>
                <w:rFonts w:ascii="Times New Roman" w:hAnsi="Times New Roman" w:cs="Times New Roman"/>
                <w:b/>
                <w:sz w:val="24"/>
                <w:szCs w:val="24"/>
              </w:rPr>
              <w:t xml:space="preserve">, J. C., </w:t>
            </w:r>
            <w:proofErr w:type="spellStart"/>
            <w:r w:rsidRPr="001964D2">
              <w:rPr>
                <w:rFonts w:ascii="Times New Roman" w:hAnsi="Times New Roman" w:cs="Times New Roman"/>
                <w:b/>
                <w:sz w:val="24"/>
                <w:szCs w:val="24"/>
              </w:rPr>
              <w:t>Loraud</w:t>
            </w:r>
            <w:proofErr w:type="gramStart"/>
            <w:r w:rsidRPr="001964D2">
              <w:rPr>
                <w:rFonts w:ascii="Times New Roman" w:hAnsi="Times New Roman" w:cs="Times New Roman"/>
                <w:b/>
                <w:sz w:val="24"/>
                <w:szCs w:val="24"/>
              </w:rPr>
              <w:t>,</w:t>
            </w:r>
            <w:r w:rsidRPr="008D204B">
              <w:rPr>
                <w:rFonts w:ascii="Times New Roman" w:hAnsi="Times New Roman" w:cs="Times New Roman"/>
                <w:bCs/>
                <w:i/>
                <w:iCs/>
                <w:sz w:val="24"/>
                <w:szCs w:val="24"/>
              </w:rPr>
              <w:t>Etude</w:t>
            </w:r>
            <w:proofErr w:type="spellEnd"/>
            <w:proofErr w:type="gram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analytique</w:t>
            </w:r>
            <w:proofErr w:type="spellEnd"/>
            <w:r w:rsidRPr="008D204B">
              <w:rPr>
                <w:rFonts w:ascii="Times New Roman" w:hAnsi="Times New Roman" w:cs="Times New Roman"/>
                <w:bCs/>
                <w:i/>
                <w:iCs/>
                <w:sz w:val="24"/>
                <w:szCs w:val="24"/>
              </w:rPr>
              <w:t xml:space="preserve">, et </w:t>
            </w:r>
            <w:proofErr w:type="spellStart"/>
            <w:r w:rsidRPr="008D204B">
              <w:rPr>
                <w:rFonts w:ascii="Times New Roman" w:hAnsi="Times New Roman" w:cs="Times New Roman"/>
                <w:bCs/>
                <w:i/>
                <w:iCs/>
                <w:sz w:val="24"/>
                <w:szCs w:val="24"/>
              </w:rPr>
              <w:t>numérique</w:t>
            </w:r>
            <w:proofErr w:type="spellEnd"/>
            <w:r w:rsidRPr="008D204B">
              <w:rPr>
                <w:rFonts w:ascii="Times New Roman" w:hAnsi="Times New Roman" w:cs="Times New Roman"/>
                <w:bCs/>
                <w:i/>
                <w:iCs/>
                <w:sz w:val="24"/>
                <w:szCs w:val="24"/>
              </w:rPr>
              <w:t xml:space="preserve"> du </w:t>
            </w:r>
            <w:proofErr w:type="spellStart"/>
            <w:r w:rsidRPr="008D204B">
              <w:rPr>
                <w:rFonts w:ascii="Times New Roman" w:hAnsi="Times New Roman" w:cs="Times New Roman"/>
                <w:bCs/>
                <w:i/>
                <w:iCs/>
                <w:sz w:val="24"/>
                <w:szCs w:val="24"/>
              </w:rPr>
              <w:t>transfert</w:t>
            </w:r>
            <w:proofErr w:type="spellEnd"/>
            <w:r w:rsidRPr="008D204B">
              <w:rPr>
                <w:rFonts w:ascii="Times New Roman" w:hAnsi="Times New Roman" w:cs="Times New Roman"/>
                <w:bCs/>
                <w:i/>
                <w:iCs/>
                <w:sz w:val="24"/>
                <w:szCs w:val="24"/>
              </w:rPr>
              <w:t xml:space="preserve"> de </w:t>
            </w:r>
            <w:proofErr w:type="spellStart"/>
            <w:r w:rsidRPr="008D204B">
              <w:rPr>
                <w:rFonts w:ascii="Times New Roman" w:hAnsi="Times New Roman" w:cs="Times New Roman"/>
                <w:bCs/>
                <w:i/>
                <w:iCs/>
                <w:sz w:val="24"/>
                <w:szCs w:val="24"/>
              </w:rPr>
              <w:t>chaleur</w:t>
            </w:r>
            <w:proofErr w:type="spellEnd"/>
            <w:r w:rsidRPr="008D204B">
              <w:rPr>
                <w:rFonts w:ascii="Times New Roman" w:hAnsi="Times New Roman" w:cs="Times New Roman"/>
                <w:bCs/>
                <w:i/>
                <w:iCs/>
                <w:sz w:val="24"/>
                <w:szCs w:val="24"/>
              </w:rPr>
              <w:t xml:space="preserve"> d’un </w:t>
            </w:r>
            <w:proofErr w:type="spellStart"/>
            <w:r w:rsidRPr="008D204B">
              <w:rPr>
                <w:rFonts w:ascii="Times New Roman" w:hAnsi="Times New Roman" w:cs="Times New Roman"/>
                <w:bCs/>
                <w:i/>
                <w:iCs/>
                <w:sz w:val="24"/>
                <w:szCs w:val="24"/>
              </w:rPr>
              <w:t>écoulement</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oscillatoire</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dans</w:t>
            </w:r>
            <w:proofErr w:type="spellEnd"/>
            <w:r w:rsidRPr="008D204B">
              <w:rPr>
                <w:rFonts w:ascii="Times New Roman" w:hAnsi="Times New Roman" w:cs="Times New Roman"/>
                <w:bCs/>
                <w:i/>
                <w:iCs/>
                <w:sz w:val="24"/>
                <w:szCs w:val="24"/>
              </w:rPr>
              <w:t xml:space="preserve"> un </w:t>
            </w:r>
            <w:proofErr w:type="spellStart"/>
            <w:r w:rsidRPr="008D204B">
              <w:rPr>
                <w:rFonts w:ascii="Times New Roman" w:hAnsi="Times New Roman" w:cs="Times New Roman"/>
                <w:bCs/>
                <w:i/>
                <w:iCs/>
                <w:sz w:val="24"/>
                <w:szCs w:val="24"/>
              </w:rPr>
              <w:t>espace</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annulaire</w:t>
            </w:r>
            <w:proofErr w:type="spellEnd"/>
            <w:r w:rsidRPr="008D204B">
              <w:rPr>
                <w:rFonts w:ascii="Times New Roman" w:hAnsi="Times New Roman" w:cs="Times New Roman"/>
                <w:sz w:val="24"/>
                <w:szCs w:val="24"/>
              </w:rPr>
              <w:t xml:space="preserve">.” 7émes </w:t>
            </w:r>
            <w:proofErr w:type="spellStart"/>
            <w:r w:rsidRPr="008D204B">
              <w:rPr>
                <w:rFonts w:ascii="Times New Roman" w:hAnsi="Times New Roman" w:cs="Times New Roman"/>
                <w:sz w:val="24"/>
                <w:szCs w:val="24"/>
              </w:rPr>
              <w:t>journées</w:t>
            </w:r>
            <w:proofErr w:type="spellEnd"/>
            <w:r w:rsidRPr="008D204B">
              <w:rPr>
                <w:rFonts w:ascii="Times New Roman" w:hAnsi="Times New Roman" w:cs="Times New Roman"/>
                <w:sz w:val="24"/>
                <w:szCs w:val="24"/>
              </w:rPr>
              <w:t xml:space="preserve"> </w:t>
            </w:r>
            <w:proofErr w:type="spellStart"/>
            <w:r w:rsidRPr="008D204B">
              <w:rPr>
                <w:rFonts w:ascii="Times New Roman" w:hAnsi="Times New Roman" w:cs="Times New Roman"/>
                <w:sz w:val="24"/>
                <w:szCs w:val="24"/>
              </w:rPr>
              <w:t>Tunisiennes</w:t>
            </w:r>
            <w:proofErr w:type="spellEnd"/>
            <w:r w:rsidRPr="008D204B">
              <w:rPr>
                <w:rFonts w:ascii="Times New Roman" w:hAnsi="Times New Roman" w:cs="Times New Roman"/>
                <w:sz w:val="24"/>
                <w:szCs w:val="24"/>
              </w:rPr>
              <w:t xml:space="preserve"> </w:t>
            </w:r>
            <w:proofErr w:type="spellStart"/>
            <w:r w:rsidRPr="008D204B">
              <w:rPr>
                <w:rFonts w:ascii="Times New Roman" w:hAnsi="Times New Roman" w:cs="Times New Roman"/>
                <w:sz w:val="24"/>
                <w:szCs w:val="24"/>
              </w:rPr>
              <w:t>sur</w:t>
            </w:r>
            <w:proofErr w:type="spellEnd"/>
            <w:r w:rsidRPr="008D204B">
              <w:rPr>
                <w:rFonts w:ascii="Times New Roman" w:hAnsi="Times New Roman" w:cs="Times New Roman"/>
                <w:sz w:val="24"/>
                <w:szCs w:val="24"/>
              </w:rPr>
              <w:t xml:space="preserve"> les </w:t>
            </w:r>
            <w:proofErr w:type="spellStart"/>
            <w:r w:rsidRPr="008D204B">
              <w:rPr>
                <w:rFonts w:ascii="Times New Roman" w:hAnsi="Times New Roman" w:cs="Times New Roman"/>
                <w:sz w:val="24"/>
                <w:szCs w:val="24"/>
              </w:rPr>
              <w:t>écoulements</w:t>
            </w:r>
            <w:proofErr w:type="spellEnd"/>
            <w:r w:rsidRPr="008D204B">
              <w:rPr>
                <w:rFonts w:ascii="Times New Roman" w:hAnsi="Times New Roman" w:cs="Times New Roman"/>
                <w:sz w:val="24"/>
                <w:szCs w:val="24"/>
              </w:rPr>
              <w:t xml:space="preserve"> et les </w:t>
            </w:r>
            <w:proofErr w:type="spellStart"/>
            <w:r w:rsidRPr="008D204B">
              <w:rPr>
                <w:rFonts w:ascii="Times New Roman" w:hAnsi="Times New Roman" w:cs="Times New Roman"/>
                <w:sz w:val="24"/>
                <w:szCs w:val="24"/>
              </w:rPr>
              <w:t>Transferts</w:t>
            </w:r>
            <w:proofErr w:type="spellEnd"/>
            <w:r w:rsidRPr="008D204B">
              <w:rPr>
                <w:rFonts w:ascii="Times New Roman" w:hAnsi="Times New Roman" w:cs="Times New Roman"/>
                <w:sz w:val="24"/>
                <w:szCs w:val="24"/>
              </w:rPr>
              <w:t xml:space="preserve">, (JTET 2010) du 20 au 22 </w:t>
            </w:r>
            <w:proofErr w:type="spellStart"/>
            <w:r w:rsidRPr="008D204B">
              <w:rPr>
                <w:rFonts w:ascii="Times New Roman" w:hAnsi="Times New Roman" w:cs="Times New Roman"/>
                <w:sz w:val="24"/>
                <w:szCs w:val="24"/>
              </w:rPr>
              <w:t>décembre</w:t>
            </w:r>
            <w:proofErr w:type="spellEnd"/>
            <w:r w:rsidRPr="008D204B">
              <w:rPr>
                <w:rFonts w:ascii="Times New Roman" w:hAnsi="Times New Roman" w:cs="Times New Roman"/>
                <w:sz w:val="24"/>
                <w:szCs w:val="24"/>
              </w:rPr>
              <w:t xml:space="preserve"> </w:t>
            </w:r>
            <w:r w:rsidRPr="008D204B">
              <w:rPr>
                <w:rFonts w:ascii="Times New Roman" w:hAnsi="Times New Roman" w:cs="Times New Roman"/>
                <w:bCs/>
                <w:sz w:val="24"/>
                <w:szCs w:val="24"/>
              </w:rPr>
              <w:t xml:space="preserve">2010, </w:t>
            </w:r>
            <w:proofErr w:type="spellStart"/>
            <w:r w:rsidRPr="008D204B">
              <w:rPr>
                <w:rFonts w:ascii="Times New Roman" w:hAnsi="Times New Roman" w:cs="Times New Roman"/>
                <w:bCs/>
                <w:sz w:val="24"/>
                <w:szCs w:val="24"/>
              </w:rPr>
              <w:t>Tozeur</w:t>
            </w:r>
            <w:proofErr w:type="spellEnd"/>
            <w:r w:rsidRPr="008D204B">
              <w:rPr>
                <w:rFonts w:ascii="Times New Roman" w:hAnsi="Times New Roman" w:cs="Times New Roman"/>
                <w:bCs/>
                <w:sz w:val="24"/>
                <w:szCs w:val="24"/>
              </w:rPr>
              <w:t xml:space="preserve">, </w:t>
            </w:r>
            <w:proofErr w:type="spellStart"/>
            <w:r w:rsidRPr="008D204B">
              <w:rPr>
                <w:rFonts w:ascii="Times New Roman" w:hAnsi="Times New Roman" w:cs="Times New Roman"/>
                <w:bCs/>
                <w:sz w:val="24"/>
                <w:szCs w:val="24"/>
              </w:rPr>
              <w:t>Tunisie</w:t>
            </w:r>
            <w:proofErr w:type="spellEnd"/>
            <w:r>
              <w:rPr>
                <w:rFonts w:ascii="Times New Roman" w:hAnsi="Times New Roman" w:cs="Times New Roman"/>
                <w:bCs/>
                <w:sz w:val="24"/>
                <w:szCs w:val="24"/>
              </w:rPr>
              <w:t>.</w:t>
            </w:r>
          </w:p>
          <w:p w:rsidR="00D1152F" w:rsidRPr="0055070B" w:rsidRDefault="00D1152F" w:rsidP="00D1152F">
            <w:pPr>
              <w:spacing w:after="360"/>
              <w:rPr>
                <w:rFonts w:ascii="Times New Roman" w:hAnsi="Times New Roman" w:cs="Times New Roman"/>
                <w:bCs/>
                <w:sz w:val="24"/>
                <w:szCs w:val="24"/>
              </w:rPr>
            </w:pPr>
            <w:proofErr w:type="spellStart"/>
            <w:r w:rsidRPr="001964D2">
              <w:rPr>
                <w:rFonts w:ascii="Times New Roman" w:hAnsi="Times New Roman" w:cs="Times New Roman"/>
                <w:b/>
                <w:sz w:val="24"/>
                <w:szCs w:val="24"/>
              </w:rPr>
              <w:t>K.Belahda</w:t>
            </w:r>
            <w:proofErr w:type="spellEnd"/>
            <w:r w:rsidRPr="001964D2">
              <w:rPr>
                <w:rFonts w:ascii="Times New Roman" w:hAnsi="Times New Roman" w:cs="Times New Roman"/>
                <w:b/>
                <w:sz w:val="24"/>
                <w:szCs w:val="24"/>
              </w:rPr>
              <w:t xml:space="preserve">, </w:t>
            </w:r>
            <w:r>
              <w:rPr>
                <w:rFonts w:ascii="Times New Roman" w:hAnsi="Times New Roman" w:cs="Times New Roman"/>
                <w:b/>
                <w:sz w:val="24"/>
                <w:szCs w:val="24"/>
              </w:rPr>
              <w:t xml:space="preserve">M., </w:t>
            </w:r>
            <w:proofErr w:type="spellStart"/>
            <w:r w:rsidRPr="001964D2">
              <w:rPr>
                <w:rFonts w:ascii="Times New Roman" w:hAnsi="Times New Roman" w:cs="Times New Roman"/>
                <w:b/>
                <w:sz w:val="24"/>
                <w:szCs w:val="24"/>
              </w:rPr>
              <w:t>Deghmoum</w:t>
            </w:r>
            <w:proofErr w:type="spellEnd"/>
            <w:r w:rsidRPr="001964D2">
              <w:rPr>
                <w:rFonts w:ascii="Times New Roman" w:hAnsi="Times New Roman" w:cs="Times New Roman"/>
                <w:b/>
                <w:sz w:val="24"/>
                <w:szCs w:val="24"/>
              </w:rPr>
              <w:t xml:space="preserve">, </w:t>
            </w:r>
            <w:r>
              <w:rPr>
                <w:rFonts w:ascii="Times New Roman" w:hAnsi="Times New Roman" w:cs="Times New Roman"/>
                <w:b/>
                <w:sz w:val="24"/>
                <w:szCs w:val="24"/>
              </w:rPr>
              <w:t xml:space="preserve">Y., </w:t>
            </w:r>
            <w:proofErr w:type="spellStart"/>
            <w:r w:rsidRPr="001964D2">
              <w:rPr>
                <w:rFonts w:ascii="Times New Roman" w:hAnsi="Times New Roman" w:cs="Times New Roman"/>
                <w:b/>
                <w:sz w:val="24"/>
                <w:szCs w:val="24"/>
              </w:rPr>
              <w:t>Benakcha</w:t>
            </w:r>
            <w:proofErr w:type="spellEnd"/>
            <w:r w:rsidRPr="001964D2">
              <w:rPr>
                <w:rFonts w:ascii="Times New Roman" w:hAnsi="Times New Roman" w:cs="Times New Roman"/>
                <w:b/>
                <w:sz w:val="24"/>
                <w:szCs w:val="24"/>
              </w:rPr>
              <w:t xml:space="preserve">, </w:t>
            </w:r>
            <w:r>
              <w:rPr>
                <w:rFonts w:ascii="Times New Roman" w:hAnsi="Times New Roman" w:cs="Times New Roman"/>
                <w:b/>
                <w:sz w:val="24"/>
                <w:szCs w:val="24"/>
              </w:rPr>
              <w:t>A</w:t>
            </w:r>
            <w:r w:rsidRPr="001964D2">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Ghezal</w:t>
            </w:r>
            <w:proofErr w:type="spellEnd"/>
            <w:r>
              <w:rPr>
                <w:rFonts w:ascii="Times New Roman" w:hAnsi="Times New Roman" w:cs="Times New Roman"/>
                <w:b/>
                <w:sz w:val="24"/>
                <w:szCs w:val="24"/>
              </w:rPr>
              <w:t xml:space="preserve">, j. C. </w:t>
            </w:r>
            <w:proofErr w:type="spellStart"/>
            <w:r>
              <w:rPr>
                <w:rFonts w:ascii="Times New Roman" w:hAnsi="Times New Roman" w:cs="Times New Roman"/>
                <w:b/>
                <w:sz w:val="24"/>
                <w:szCs w:val="24"/>
              </w:rPr>
              <w:t>Loraud</w:t>
            </w:r>
            <w:proofErr w:type="spellEnd"/>
            <w:r>
              <w:rPr>
                <w:rFonts w:ascii="Times New Roman" w:hAnsi="Times New Roman" w:cs="Times New Roman"/>
                <w:b/>
                <w:sz w:val="24"/>
                <w:szCs w:val="24"/>
              </w:rPr>
              <w:t xml:space="preserve">, </w:t>
            </w:r>
            <w:r w:rsidRPr="008D204B">
              <w:rPr>
                <w:rFonts w:ascii="Times New Roman" w:hAnsi="Times New Roman" w:cs="Times New Roman"/>
                <w:bCs/>
                <w:i/>
                <w:iCs/>
                <w:sz w:val="24"/>
                <w:szCs w:val="24"/>
              </w:rPr>
              <w:t xml:space="preserve">Etude </w:t>
            </w:r>
            <w:proofErr w:type="spellStart"/>
            <w:r w:rsidRPr="008D204B">
              <w:rPr>
                <w:rFonts w:ascii="Times New Roman" w:hAnsi="Times New Roman" w:cs="Times New Roman"/>
                <w:bCs/>
                <w:i/>
                <w:iCs/>
                <w:sz w:val="24"/>
                <w:szCs w:val="24"/>
              </w:rPr>
              <w:t>analytique</w:t>
            </w:r>
            <w:proofErr w:type="spellEnd"/>
            <w:r w:rsidRPr="008D204B">
              <w:rPr>
                <w:rFonts w:ascii="Times New Roman" w:hAnsi="Times New Roman" w:cs="Times New Roman"/>
                <w:bCs/>
                <w:i/>
                <w:iCs/>
                <w:sz w:val="24"/>
                <w:szCs w:val="24"/>
              </w:rPr>
              <w:t xml:space="preserve"> et </w:t>
            </w:r>
            <w:proofErr w:type="spellStart"/>
            <w:r w:rsidRPr="008D204B">
              <w:rPr>
                <w:rFonts w:ascii="Times New Roman" w:hAnsi="Times New Roman" w:cs="Times New Roman"/>
                <w:bCs/>
                <w:i/>
                <w:iCs/>
                <w:sz w:val="24"/>
                <w:szCs w:val="24"/>
              </w:rPr>
              <w:t>numériquedynamiqued’un</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écoulement</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pulsé</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dans</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une</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conduite</w:t>
            </w:r>
            <w:proofErr w:type="spellEnd"/>
            <w:r w:rsidRPr="008D204B">
              <w:rPr>
                <w:rFonts w:ascii="Times New Roman" w:hAnsi="Times New Roman" w:cs="Times New Roman"/>
                <w:bCs/>
                <w:i/>
                <w:iCs/>
                <w:sz w:val="24"/>
                <w:szCs w:val="24"/>
              </w:rPr>
              <w:t xml:space="preserve"> </w:t>
            </w:r>
            <w:proofErr w:type="spellStart"/>
            <w:r w:rsidRPr="008D204B">
              <w:rPr>
                <w:rFonts w:ascii="Times New Roman" w:hAnsi="Times New Roman" w:cs="Times New Roman"/>
                <w:bCs/>
                <w:i/>
                <w:iCs/>
                <w:sz w:val="24"/>
                <w:szCs w:val="24"/>
              </w:rPr>
              <w:t>rectangulaire</w:t>
            </w:r>
            <w:proofErr w:type="spellEnd"/>
            <w:r w:rsidRPr="008D204B">
              <w:rPr>
                <w:rFonts w:ascii="Times New Roman" w:hAnsi="Times New Roman" w:cs="Times New Roman"/>
                <w:bCs/>
                <w:i/>
                <w:iCs/>
                <w:sz w:val="24"/>
                <w:szCs w:val="24"/>
              </w:rPr>
              <w:t>.</w:t>
            </w:r>
            <w:r w:rsidRPr="008D204B">
              <w:rPr>
                <w:rFonts w:ascii="Times New Roman" w:hAnsi="Times New Roman" w:cs="Times New Roman"/>
                <w:sz w:val="24"/>
                <w:szCs w:val="24"/>
              </w:rPr>
              <w:t xml:space="preserve">” </w:t>
            </w:r>
            <w:r w:rsidRPr="0055070B">
              <w:rPr>
                <w:rFonts w:ascii="Times New Roman" w:hAnsi="Times New Roman" w:cs="Times New Roman"/>
                <w:sz w:val="24"/>
                <w:szCs w:val="24"/>
              </w:rPr>
              <w:t>10</w:t>
            </w:r>
            <w:r w:rsidRPr="0055070B">
              <w:rPr>
                <w:rFonts w:ascii="Times New Roman" w:hAnsi="Times New Roman" w:cs="Times New Roman"/>
                <w:sz w:val="24"/>
                <w:szCs w:val="24"/>
                <w:vertAlign w:val="superscript"/>
              </w:rPr>
              <w:t>éme</w:t>
            </w:r>
            <w:r w:rsidRPr="0055070B">
              <w:rPr>
                <w:rFonts w:ascii="Times New Roman" w:hAnsi="Times New Roman" w:cs="Times New Roman"/>
                <w:sz w:val="24"/>
                <w:szCs w:val="24"/>
              </w:rPr>
              <w:t xml:space="preserve">congrès de </w:t>
            </w:r>
            <w:proofErr w:type="spellStart"/>
            <w:r w:rsidRPr="0055070B">
              <w:rPr>
                <w:rFonts w:ascii="Times New Roman" w:hAnsi="Times New Roman" w:cs="Times New Roman"/>
                <w:sz w:val="24"/>
                <w:szCs w:val="24"/>
              </w:rPr>
              <w:t>Mécanique</w:t>
            </w:r>
            <w:proofErr w:type="spellEnd"/>
            <w:r w:rsidRPr="0055070B">
              <w:rPr>
                <w:rFonts w:ascii="Times New Roman" w:hAnsi="Times New Roman" w:cs="Times New Roman"/>
                <w:spacing w:val="-2"/>
                <w:sz w:val="24"/>
                <w:szCs w:val="24"/>
              </w:rPr>
              <w:t>, d</w:t>
            </w:r>
            <w:r w:rsidRPr="0055070B">
              <w:rPr>
                <w:rFonts w:ascii="Times New Roman" w:hAnsi="Times New Roman" w:cs="Times New Roman"/>
                <w:sz w:val="24"/>
                <w:szCs w:val="24"/>
              </w:rPr>
              <w:t xml:space="preserve">u 19 au 22 </w:t>
            </w:r>
            <w:proofErr w:type="spellStart"/>
            <w:r w:rsidRPr="0055070B">
              <w:rPr>
                <w:rFonts w:ascii="Times New Roman" w:hAnsi="Times New Roman" w:cs="Times New Roman"/>
                <w:bCs/>
                <w:sz w:val="24"/>
                <w:szCs w:val="24"/>
              </w:rPr>
              <w:t>avril</w:t>
            </w:r>
            <w:proofErr w:type="spellEnd"/>
            <w:r w:rsidRPr="0055070B">
              <w:rPr>
                <w:rFonts w:ascii="Times New Roman" w:hAnsi="Times New Roman" w:cs="Times New Roman"/>
                <w:bCs/>
                <w:sz w:val="24"/>
                <w:szCs w:val="24"/>
              </w:rPr>
              <w:t xml:space="preserve"> 2011</w:t>
            </w:r>
            <w:proofErr w:type="gramStart"/>
            <w:r w:rsidRPr="0055070B">
              <w:rPr>
                <w:rFonts w:ascii="Times New Roman" w:hAnsi="Times New Roman" w:cs="Times New Roman"/>
                <w:bCs/>
                <w:sz w:val="24"/>
                <w:szCs w:val="24"/>
              </w:rPr>
              <w:t>,Oujda</w:t>
            </w:r>
            <w:proofErr w:type="gramEnd"/>
            <w:r w:rsidRPr="0055070B">
              <w:rPr>
                <w:rFonts w:ascii="Times New Roman" w:hAnsi="Times New Roman" w:cs="Times New Roman"/>
                <w:bCs/>
                <w:sz w:val="24"/>
                <w:szCs w:val="24"/>
              </w:rPr>
              <w:t xml:space="preserve">, </w:t>
            </w:r>
            <w:proofErr w:type="spellStart"/>
            <w:r w:rsidRPr="0055070B">
              <w:rPr>
                <w:rFonts w:ascii="Times New Roman" w:hAnsi="Times New Roman" w:cs="Times New Roman"/>
                <w:bCs/>
                <w:sz w:val="24"/>
                <w:szCs w:val="24"/>
              </w:rPr>
              <w:t>Maroc</w:t>
            </w:r>
            <w:proofErr w:type="spellEnd"/>
            <w:r w:rsidRPr="0055070B">
              <w:rPr>
                <w:rFonts w:ascii="Times New Roman" w:hAnsi="Times New Roman" w:cs="Times New Roman"/>
                <w:bCs/>
                <w:sz w:val="24"/>
                <w:szCs w:val="24"/>
              </w:rPr>
              <w:t>.</w:t>
            </w:r>
          </w:p>
          <w:p w:rsidR="00D1152F" w:rsidRPr="00D1152F" w:rsidRDefault="00D1152F" w:rsidP="00D1152F">
            <w:pPr>
              <w:spacing w:after="360"/>
              <w:rPr>
                <w:rFonts w:ascii="Times New Roman" w:eastAsia="Times New Roman" w:hAnsi="Times New Roman" w:cs="Times New Roman"/>
                <w:sz w:val="24"/>
                <w:szCs w:val="24"/>
              </w:rPr>
            </w:pPr>
            <w:proofErr w:type="spellStart"/>
            <w:r w:rsidRPr="00D1152F">
              <w:rPr>
                <w:rFonts w:ascii="Times New Roman" w:eastAsia="Times New Roman" w:hAnsi="Times New Roman" w:cs="Times New Roman"/>
                <w:b/>
                <w:bCs/>
                <w:sz w:val="24"/>
                <w:szCs w:val="24"/>
              </w:rPr>
              <w:t>S.Nouri</w:t>
            </w:r>
            <w:proofErr w:type="spellEnd"/>
            <w:r w:rsidRPr="00D1152F">
              <w:rPr>
                <w:rFonts w:ascii="Times New Roman" w:eastAsia="Times New Roman" w:hAnsi="Times New Roman" w:cs="Times New Roman"/>
                <w:b/>
                <w:bCs/>
                <w:sz w:val="24"/>
                <w:szCs w:val="24"/>
              </w:rPr>
              <w:t xml:space="preserve">, </w:t>
            </w:r>
            <w:proofErr w:type="spellStart"/>
            <w:r w:rsidRPr="00D1152F">
              <w:rPr>
                <w:rFonts w:ascii="Times New Roman" w:eastAsia="Times New Roman" w:hAnsi="Times New Roman" w:cs="Times New Roman"/>
                <w:b/>
                <w:bCs/>
                <w:sz w:val="24"/>
                <w:szCs w:val="24"/>
              </w:rPr>
              <w:t>M.Benzeghiba</w:t>
            </w:r>
            <w:proofErr w:type="spellEnd"/>
            <w:r w:rsidRPr="00D1152F">
              <w:rPr>
                <w:rFonts w:ascii="Times New Roman" w:eastAsia="Times New Roman" w:hAnsi="Times New Roman" w:cs="Times New Roman"/>
                <w:b/>
                <w:bCs/>
                <w:sz w:val="24"/>
                <w:szCs w:val="24"/>
              </w:rPr>
              <w:t xml:space="preserve">, </w:t>
            </w:r>
            <w:proofErr w:type="spellStart"/>
            <w:r w:rsidRPr="00D1152F">
              <w:rPr>
                <w:rFonts w:ascii="Times New Roman" w:eastAsia="Times New Roman" w:hAnsi="Times New Roman" w:cs="Times New Roman"/>
                <w:b/>
                <w:bCs/>
                <w:sz w:val="24"/>
                <w:szCs w:val="24"/>
              </w:rPr>
              <w:t>A.Ghezal</w:t>
            </w:r>
            <w:proofErr w:type="spellEnd"/>
            <w:r w:rsidRPr="00D1152F">
              <w:rPr>
                <w:rFonts w:ascii="Times New Roman" w:eastAsia="Times New Roman" w:hAnsi="Times New Roman" w:cs="Times New Roman"/>
                <w:b/>
                <w:bCs/>
                <w:sz w:val="24"/>
                <w:szCs w:val="24"/>
              </w:rPr>
              <w:t>,</w:t>
            </w:r>
            <w:r w:rsidRPr="00D1152F">
              <w:rPr>
                <w:rFonts w:ascii="Times New Roman" w:eastAsia="Times New Roman" w:hAnsi="Times New Roman" w:cs="Times New Roman"/>
                <w:sz w:val="24"/>
                <w:szCs w:val="24"/>
              </w:rPr>
              <w:t xml:space="preserve">  Effect of steady ampoule rotation on radial </w:t>
            </w:r>
            <w:proofErr w:type="spellStart"/>
            <w:r w:rsidRPr="00D1152F">
              <w:rPr>
                <w:rFonts w:ascii="Times New Roman" w:eastAsia="Times New Roman" w:hAnsi="Times New Roman" w:cs="Times New Roman"/>
                <w:sz w:val="24"/>
                <w:szCs w:val="24"/>
              </w:rPr>
              <w:t>dopant</w:t>
            </w:r>
            <w:proofErr w:type="spellEnd"/>
            <w:r w:rsidRPr="00D1152F">
              <w:rPr>
                <w:rFonts w:ascii="Times New Roman" w:eastAsia="Times New Roman" w:hAnsi="Times New Roman" w:cs="Times New Roman"/>
                <w:sz w:val="24"/>
                <w:szCs w:val="24"/>
              </w:rPr>
              <w:t xml:space="preserve"> segregation in vertical Bridgman growth.2011</w:t>
            </w:r>
          </w:p>
          <w:p w:rsidR="00D0532A" w:rsidRDefault="00D0532A" w:rsidP="0055070B">
            <w:pPr>
              <w:pStyle w:val="Default"/>
              <w:rPr>
                <w:lang w:val="en-GB"/>
              </w:rPr>
            </w:pPr>
            <w:r w:rsidRPr="009D62E3">
              <w:rPr>
                <w:b/>
                <w:bCs/>
                <w:lang w:val="en-US"/>
              </w:rPr>
              <w:t xml:space="preserve">Z </w:t>
            </w:r>
            <w:proofErr w:type="spellStart"/>
            <w:r w:rsidRPr="009D62E3">
              <w:rPr>
                <w:b/>
                <w:bCs/>
                <w:lang w:val="en-US"/>
              </w:rPr>
              <w:t>Ouchiha</w:t>
            </w:r>
            <w:proofErr w:type="spellEnd"/>
            <w:r w:rsidRPr="009D62E3">
              <w:rPr>
                <w:b/>
                <w:bCs/>
                <w:lang w:val="en-US"/>
              </w:rPr>
              <w:t xml:space="preserve">, A </w:t>
            </w:r>
            <w:proofErr w:type="spellStart"/>
            <w:r w:rsidRPr="009D62E3">
              <w:rPr>
                <w:b/>
                <w:bCs/>
                <w:lang w:val="en-US"/>
              </w:rPr>
              <w:t>Ghezal</w:t>
            </w:r>
            <w:proofErr w:type="spellEnd"/>
            <w:r w:rsidR="001964D2" w:rsidRPr="009D62E3">
              <w:rPr>
                <w:b/>
                <w:bCs/>
                <w:lang w:val="en-US"/>
              </w:rPr>
              <w:t>,</w:t>
            </w:r>
            <w:r w:rsidR="006F5A4C">
              <w:rPr>
                <w:b/>
                <w:bCs/>
                <w:lang w:val="en-US"/>
              </w:rPr>
              <w:t xml:space="preserve"> </w:t>
            </w:r>
            <w:r w:rsidRPr="008D204B">
              <w:rPr>
                <w:bCs/>
                <w:lang w:val="en-GB"/>
              </w:rPr>
              <w:t xml:space="preserve">Numerical analysis of slow transient flow inside a long pipeline, </w:t>
            </w:r>
            <w:r w:rsidRPr="008D204B">
              <w:rPr>
                <w:lang w:val="en-GB"/>
              </w:rPr>
              <w:t>Proceedings of ICCHMT, Istanbul 2011, paper 105.</w:t>
            </w:r>
          </w:p>
          <w:p w:rsidR="00D1152F" w:rsidRDefault="00D1152F" w:rsidP="0055070B">
            <w:pPr>
              <w:pStyle w:val="Default"/>
              <w:rPr>
                <w:lang w:val="en-GB"/>
              </w:rPr>
            </w:pPr>
          </w:p>
          <w:p w:rsidR="00D1152F" w:rsidRPr="006F5A4C" w:rsidRDefault="00D1152F" w:rsidP="006F5A4C">
            <w:pPr>
              <w:pStyle w:val="Default"/>
              <w:jc w:val="both"/>
              <w:rPr>
                <w:rStyle w:val="hps"/>
                <w:bCs/>
                <w:lang w:val="en-US"/>
              </w:rPr>
            </w:pPr>
            <w:r w:rsidRPr="009D62E3">
              <w:rPr>
                <w:b/>
                <w:lang w:val="en-US"/>
              </w:rPr>
              <w:t xml:space="preserve">S. </w:t>
            </w:r>
            <w:proofErr w:type="spellStart"/>
            <w:r w:rsidRPr="009D62E3">
              <w:rPr>
                <w:b/>
                <w:lang w:val="en-US"/>
              </w:rPr>
              <w:t>Aberkane</w:t>
            </w:r>
            <w:proofErr w:type="spellEnd"/>
            <w:r w:rsidRPr="009D62E3">
              <w:rPr>
                <w:b/>
                <w:lang w:val="en-US"/>
              </w:rPr>
              <w:t xml:space="preserve">, M., </w:t>
            </w:r>
            <w:proofErr w:type="spellStart"/>
            <w:r w:rsidRPr="009D62E3">
              <w:rPr>
                <w:b/>
                <w:lang w:val="en-US"/>
              </w:rPr>
              <w:t>Ihdene</w:t>
            </w:r>
            <w:proofErr w:type="spellEnd"/>
            <w:r w:rsidRPr="009D62E3">
              <w:rPr>
                <w:b/>
                <w:lang w:val="en-US"/>
              </w:rPr>
              <w:t xml:space="preserve">, </w:t>
            </w:r>
            <w:proofErr w:type="spellStart"/>
            <w:r w:rsidRPr="009D62E3">
              <w:rPr>
                <w:b/>
                <w:lang w:val="en-US"/>
              </w:rPr>
              <w:t>M.</w:t>
            </w:r>
            <w:proofErr w:type="gramStart"/>
            <w:r w:rsidRPr="009D62E3">
              <w:rPr>
                <w:b/>
                <w:lang w:val="en-US"/>
              </w:rPr>
              <w:t>,Moderres</w:t>
            </w:r>
            <w:proofErr w:type="spellEnd"/>
            <w:proofErr w:type="gramEnd"/>
            <w:r w:rsidRPr="009D62E3">
              <w:rPr>
                <w:b/>
                <w:lang w:val="en-US"/>
              </w:rPr>
              <w:t xml:space="preserve">, </w:t>
            </w:r>
            <w:proofErr w:type="spellStart"/>
            <w:r w:rsidR="006F5A4C">
              <w:rPr>
                <w:b/>
                <w:lang w:val="en-US"/>
              </w:rPr>
              <w:t>A.</w:t>
            </w:r>
            <w:r w:rsidRPr="009D62E3">
              <w:rPr>
                <w:b/>
                <w:lang w:val="en-US"/>
              </w:rPr>
              <w:t>Ghezal</w:t>
            </w:r>
            <w:r w:rsidRPr="006F5A4C">
              <w:rPr>
                <w:b/>
                <w:lang w:val="en-US"/>
              </w:rPr>
              <w:t>,</w:t>
            </w:r>
            <w:r w:rsidRPr="006F5A4C">
              <w:rPr>
                <w:rStyle w:val="hps"/>
                <w:bCs/>
                <w:lang w:val="en-US"/>
              </w:rPr>
              <w:t>“Dynamic</w:t>
            </w:r>
            <w:proofErr w:type="spellEnd"/>
            <w:r w:rsidRPr="006F5A4C">
              <w:rPr>
                <w:rStyle w:val="hps"/>
                <w:bCs/>
                <w:lang w:val="en-US"/>
              </w:rPr>
              <w:t xml:space="preserve"> and </w:t>
            </w:r>
            <w:proofErr w:type="spellStart"/>
            <w:r w:rsidRPr="006F5A4C">
              <w:rPr>
                <w:rStyle w:val="hps"/>
                <w:bCs/>
                <w:lang w:val="en-US"/>
              </w:rPr>
              <w:t>thermalstudyof</w:t>
            </w:r>
            <w:proofErr w:type="spellEnd"/>
            <w:r w:rsidRPr="006F5A4C">
              <w:rPr>
                <w:rStyle w:val="hps"/>
                <w:bCs/>
                <w:lang w:val="en-US"/>
              </w:rPr>
              <w:t xml:space="preserve"> the </w:t>
            </w:r>
            <w:proofErr w:type="spellStart"/>
            <w:r w:rsidRPr="006F5A4C">
              <w:rPr>
                <w:rStyle w:val="hps"/>
                <w:bCs/>
                <w:lang w:val="en-US"/>
              </w:rPr>
              <w:t>influenceof</w:t>
            </w:r>
            <w:proofErr w:type="spellEnd"/>
            <w:r w:rsidRPr="006F5A4C">
              <w:rPr>
                <w:rStyle w:val="hps"/>
                <w:bCs/>
                <w:lang w:val="en-US"/>
              </w:rPr>
              <w:t xml:space="preserve"> an axial magnetic </w:t>
            </w:r>
            <w:proofErr w:type="spellStart"/>
            <w:r w:rsidRPr="006F5A4C">
              <w:rPr>
                <w:rStyle w:val="hps"/>
                <w:bCs/>
                <w:lang w:val="en-US"/>
              </w:rPr>
              <w:t>fieldonflow</w:t>
            </w:r>
            <w:proofErr w:type="spellEnd"/>
            <w:r w:rsidRPr="006F5A4C">
              <w:rPr>
                <w:rStyle w:val="hps"/>
                <w:bCs/>
                <w:lang w:val="en-US"/>
              </w:rPr>
              <w:t xml:space="preserve"> </w:t>
            </w:r>
            <w:proofErr w:type="spellStart"/>
            <w:r w:rsidRPr="006F5A4C">
              <w:rPr>
                <w:rStyle w:val="hps"/>
                <w:bCs/>
                <w:lang w:val="en-US"/>
              </w:rPr>
              <w:t>betweentwohorizontal</w:t>
            </w:r>
            <w:proofErr w:type="spellEnd"/>
            <w:r w:rsidRPr="006F5A4C">
              <w:rPr>
                <w:rStyle w:val="hps"/>
                <w:bCs/>
                <w:lang w:val="en-US"/>
              </w:rPr>
              <w:t xml:space="preserve"> </w:t>
            </w:r>
            <w:proofErr w:type="spellStart"/>
            <w:r w:rsidRPr="006F5A4C">
              <w:rPr>
                <w:rStyle w:val="hps"/>
                <w:bCs/>
                <w:lang w:val="en-US"/>
              </w:rPr>
              <w:t>cylindersin</w:t>
            </w:r>
            <w:proofErr w:type="spellEnd"/>
            <w:r w:rsidRPr="006F5A4C">
              <w:rPr>
                <w:rStyle w:val="hps"/>
                <w:bCs/>
                <w:lang w:val="en-US"/>
              </w:rPr>
              <w:t xml:space="preserve"> rotation”, French Congress of Mechanical (CFM 2013, Bordeaux, 26-30 August 2013. ^</w:t>
            </w:r>
          </w:p>
          <w:p w:rsidR="00D0532A" w:rsidRPr="006F5A4C" w:rsidRDefault="00D0532A" w:rsidP="0055070B">
            <w:pPr>
              <w:pStyle w:val="Default"/>
              <w:rPr>
                <w:lang w:val="en-US"/>
              </w:rPr>
            </w:pPr>
          </w:p>
          <w:p w:rsidR="00D0532A" w:rsidRPr="006F5A4C" w:rsidRDefault="001964D2" w:rsidP="0055070B">
            <w:pPr>
              <w:pStyle w:val="Default"/>
              <w:rPr>
                <w:rFonts w:asciiTheme="majorBidi" w:hAnsiTheme="majorBidi" w:cstheme="majorBidi"/>
                <w:lang w:val="en-US"/>
              </w:rPr>
            </w:pPr>
            <w:proofErr w:type="spellStart"/>
            <w:r w:rsidRPr="001964D2">
              <w:rPr>
                <w:b/>
                <w:lang w:val="en-US"/>
              </w:rPr>
              <w:t>S</w:t>
            </w:r>
            <w:r>
              <w:rPr>
                <w:b/>
                <w:lang w:val="en-US"/>
              </w:rPr>
              <w:t>.,</w:t>
            </w:r>
            <w:r w:rsidRPr="001964D2">
              <w:rPr>
                <w:b/>
                <w:lang w:val="en-US"/>
              </w:rPr>
              <w:t>Aberkane</w:t>
            </w:r>
            <w:proofErr w:type="spellEnd"/>
            <w:r w:rsidRPr="001964D2">
              <w:rPr>
                <w:b/>
                <w:lang w:val="en-US"/>
              </w:rPr>
              <w:t xml:space="preserve">, </w:t>
            </w:r>
            <w:r>
              <w:rPr>
                <w:b/>
                <w:lang w:val="en-US"/>
              </w:rPr>
              <w:t xml:space="preserve">M., </w:t>
            </w:r>
            <w:proofErr w:type="spellStart"/>
            <w:r w:rsidRPr="001964D2">
              <w:rPr>
                <w:b/>
                <w:lang w:val="en-US"/>
              </w:rPr>
              <w:t>Moderres</w:t>
            </w:r>
            <w:proofErr w:type="spellEnd"/>
            <w:r w:rsidRPr="001964D2">
              <w:rPr>
                <w:b/>
                <w:lang w:val="en-US"/>
              </w:rPr>
              <w:t>, M</w:t>
            </w:r>
            <w:r>
              <w:rPr>
                <w:b/>
                <w:lang w:val="en-US"/>
              </w:rPr>
              <w:t xml:space="preserve">., </w:t>
            </w:r>
            <w:proofErr w:type="spellStart"/>
            <w:r w:rsidRPr="001964D2">
              <w:rPr>
                <w:b/>
                <w:lang w:val="en-US"/>
              </w:rPr>
              <w:t>Ihdene</w:t>
            </w:r>
            <w:proofErr w:type="spellEnd"/>
            <w:r w:rsidRPr="001964D2">
              <w:rPr>
                <w:b/>
                <w:lang w:val="en-US"/>
              </w:rPr>
              <w:t xml:space="preserve">, </w:t>
            </w:r>
            <w:r>
              <w:rPr>
                <w:b/>
                <w:lang w:val="en-US"/>
              </w:rPr>
              <w:t xml:space="preserve">A., </w:t>
            </w:r>
            <w:proofErr w:type="spellStart"/>
            <w:r w:rsidRPr="001964D2">
              <w:rPr>
                <w:b/>
                <w:lang w:val="en-US"/>
              </w:rPr>
              <w:t>Ghezal</w:t>
            </w:r>
            <w:proofErr w:type="spellEnd"/>
            <w:r w:rsidR="00D0532A" w:rsidRPr="008D204B">
              <w:rPr>
                <w:bCs/>
                <w:lang w:val="en-US"/>
              </w:rPr>
              <w:t xml:space="preserve">, </w:t>
            </w:r>
            <w:r w:rsidRPr="006F5A4C">
              <w:rPr>
                <w:rFonts w:asciiTheme="majorBidi" w:hAnsiTheme="majorBidi" w:cstheme="majorBidi"/>
                <w:bCs/>
                <w:lang w:val="en-US"/>
              </w:rPr>
              <w:lastRenderedPageBreak/>
              <w:t>A</w:t>
            </w:r>
            <w:r w:rsidR="00D0532A" w:rsidRPr="006F5A4C">
              <w:rPr>
                <w:rFonts w:asciiTheme="majorBidi" w:hAnsiTheme="majorBidi" w:cstheme="majorBidi"/>
                <w:lang w:val="en-US"/>
              </w:rPr>
              <w:t xml:space="preserve">nalytical and numerical study on the effect of an axial magnetic field on an incompressible flow of electrically conductive fluid between two coaxial cylinders”, the First International Symposium on Computational and Experimental Investigation on fluid Dynamics (CEFD 2013), </w:t>
            </w:r>
            <w:proofErr w:type="spellStart"/>
            <w:r w:rsidR="00D0532A" w:rsidRPr="006F5A4C">
              <w:rPr>
                <w:rFonts w:asciiTheme="majorBidi" w:hAnsiTheme="majorBidi" w:cstheme="majorBidi"/>
                <w:lang w:val="en-US"/>
              </w:rPr>
              <w:t>Sfax</w:t>
            </w:r>
            <w:proofErr w:type="spellEnd"/>
            <w:r w:rsidR="00D0532A" w:rsidRPr="006F5A4C">
              <w:rPr>
                <w:rFonts w:asciiTheme="majorBidi" w:hAnsiTheme="majorBidi" w:cstheme="majorBidi"/>
                <w:lang w:val="en-US"/>
              </w:rPr>
              <w:t xml:space="preserve">, </w:t>
            </w:r>
            <w:proofErr w:type="spellStart"/>
            <w:r w:rsidR="00D0532A" w:rsidRPr="006F5A4C">
              <w:rPr>
                <w:rFonts w:asciiTheme="majorBidi" w:hAnsiTheme="majorBidi" w:cstheme="majorBidi"/>
                <w:lang w:val="en-US"/>
              </w:rPr>
              <w:t>Tunsia</w:t>
            </w:r>
            <w:proofErr w:type="spellEnd"/>
            <w:r w:rsidR="00D0532A" w:rsidRPr="006F5A4C">
              <w:rPr>
                <w:rFonts w:asciiTheme="majorBidi" w:hAnsiTheme="majorBidi" w:cstheme="majorBidi"/>
                <w:lang w:val="en-US"/>
              </w:rPr>
              <w:t xml:space="preserve"> ,March 18-20, 2013.</w:t>
            </w:r>
          </w:p>
          <w:p w:rsidR="00D1152F" w:rsidRPr="006F5A4C" w:rsidRDefault="00D1152F" w:rsidP="0055070B">
            <w:pPr>
              <w:pStyle w:val="Default"/>
              <w:rPr>
                <w:rFonts w:asciiTheme="majorBidi" w:hAnsiTheme="majorBidi" w:cstheme="majorBidi"/>
                <w:lang w:val="en-US"/>
              </w:rPr>
            </w:pPr>
          </w:p>
          <w:p w:rsidR="00D1152F" w:rsidRDefault="00D1152F" w:rsidP="00D1152F">
            <w:pPr>
              <w:pStyle w:val="Default"/>
              <w:rPr>
                <w:iCs/>
                <w:lang w:val="hr-HR"/>
              </w:rPr>
            </w:pPr>
            <w:r w:rsidRPr="001964D2">
              <w:rPr>
                <w:b/>
                <w:bCs/>
                <w:lang w:val="en-US"/>
              </w:rPr>
              <w:t xml:space="preserve">Z. </w:t>
            </w:r>
            <w:proofErr w:type="spellStart"/>
            <w:r w:rsidRPr="001964D2">
              <w:rPr>
                <w:b/>
                <w:bCs/>
                <w:lang w:val="en-US"/>
              </w:rPr>
              <w:t>Ouchiha</w:t>
            </w:r>
            <w:proofErr w:type="spellEnd"/>
            <w:r w:rsidRPr="001964D2">
              <w:rPr>
                <w:b/>
                <w:bCs/>
                <w:lang w:val="en-US"/>
              </w:rPr>
              <w:t xml:space="preserve"> ,A </w:t>
            </w:r>
            <w:proofErr w:type="spellStart"/>
            <w:r w:rsidRPr="001964D2">
              <w:rPr>
                <w:b/>
                <w:bCs/>
                <w:lang w:val="en-US"/>
              </w:rPr>
              <w:t>Ghezal,</w:t>
            </w:r>
            <w:r w:rsidRPr="008D204B">
              <w:rPr>
                <w:bCs/>
                <w:lang w:val="en-US"/>
              </w:rPr>
              <w:t>Transient</w:t>
            </w:r>
            <w:proofErr w:type="spellEnd"/>
            <w:r w:rsidRPr="008D204B">
              <w:rPr>
                <w:bCs/>
                <w:lang w:val="en-US"/>
              </w:rPr>
              <w:t xml:space="preserve"> phenomena in liquid/gas flow in pipelines,</w:t>
            </w:r>
            <w:r w:rsidRPr="008D204B">
              <w:rPr>
                <w:iCs/>
                <w:lang w:val="en-CA"/>
              </w:rPr>
              <w:t xml:space="preserve"> Proceedings of the International Conference on Heat Transfer and Fluid Flow, Prague, Czech Republic, August 11-12, 2014, </w:t>
            </w:r>
            <w:r w:rsidRPr="008D204B">
              <w:rPr>
                <w:iCs/>
                <w:lang w:val="hr-HR"/>
              </w:rPr>
              <w:t>Paper No. 71</w:t>
            </w:r>
          </w:p>
          <w:p w:rsidR="00D1152F" w:rsidRPr="008D204B" w:rsidRDefault="00D1152F" w:rsidP="00D1152F">
            <w:pPr>
              <w:pStyle w:val="Default"/>
              <w:rPr>
                <w:i/>
                <w:lang w:val="hr-HR"/>
              </w:rPr>
            </w:pPr>
          </w:p>
          <w:p w:rsidR="00D1152F" w:rsidRPr="00D1152F" w:rsidRDefault="00D1152F" w:rsidP="0055070B">
            <w:pPr>
              <w:pStyle w:val="Default"/>
              <w:rPr>
                <w:i/>
                <w:iCs/>
                <w:lang w:val="hr-HR"/>
              </w:rPr>
            </w:pPr>
          </w:p>
          <w:p w:rsidR="002D306E" w:rsidRPr="008D204B" w:rsidRDefault="002D306E" w:rsidP="0055070B">
            <w:pPr>
              <w:pStyle w:val="Default"/>
              <w:rPr>
                <w:i/>
                <w:iCs/>
                <w:lang w:val="en-US"/>
              </w:rPr>
            </w:pPr>
          </w:p>
          <w:p w:rsidR="00DD018B" w:rsidRPr="006D4266" w:rsidRDefault="00DD018B" w:rsidP="00D1152F">
            <w:pPr>
              <w:spacing w:after="360"/>
              <w:rPr>
                <w:b/>
                <w:bCs/>
                <w:iCs/>
              </w:rPr>
            </w:pPr>
          </w:p>
        </w:tc>
        <w:tc>
          <w:tcPr>
            <w:tcW w:w="1276" w:type="dxa"/>
          </w:tcPr>
          <w:p w:rsidR="00DD018B" w:rsidRPr="009D62E3" w:rsidRDefault="00DD018B" w:rsidP="00B17B94">
            <w:pPr>
              <w:rPr>
                <w:sz w:val="20"/>
                <w:szCs w:val="20"/>
              </w:rPr>
            </w:pPr>
          </w:p>
        </w:tc>
      </w:tr>
    </w:tbl>
    <w:p w:rsidR="007274EC" w:rsidRPr="009D62E3" w:rsidRDefault="007274EC" w:rsidP="00B17B94"/>
    <w:sectPr w:rsidR="007274EC" w:rsidRPr="009D62E3" w:rsidSect="008065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3B7"/>
    <w:multiLevelType w:val="hybridMultilevel"/>
    <w:tmpl w:val="3B4071C4"/>
    <w:lvl w:ilvl="0" w:tplc="040C0001">
      <w:start w:val="1"/>
      <w:numFmt w:val="bullet"/>
      <w:lvlText w:val=""/>
      <w:lvlJc w:val="left"/>
      <w:pPr>
        <w:ind w:left="1353" w:hanging="360"/>
      </w:pPr>
      <w:rPr>
        <w:rFonts w:ascii="Symbol" w:hAnsi="Symbol" w:hint="default"/>
        <w:b/>
        <w:bCs/>
        <w:color w:val="0000FF"/>
        <w:sz w:val="18"/>
        <w:szCs w:val="18"/>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
    <w:nsid w:val="0E76035A"/>
    <w:multiLevelType w:val="hybridMultilevel"/>
    <w:tmpl w:val="44E46E58"/>
    <w:lvl w:ilvl="0" w:tplc="A1909E94">
      <w:numFmt w:val="bullet"/>
      <w:lvlText w:val="-"/>
      <w:lvlJc w:val="left"/>
      <w:pPr>
        <w:ind w:left="692" w:hanging="360"/>
      </w:pPr>
      <w:rPr>
        <w:rFonts w:ascii="Times New Roman" w:eastAsiaTheme="minorEastAsia" w:hAnsi="Times New Roman" w:cs="Times New Roman" w:hint="default"/>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abstractNum w:abstractNumId="2">
    <w:nsid w:val="1252081F"/>
    <w:multiLevelType w:val="hybridMultilevel"/>
    <w:tmpl w:val="9D844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506877"/>
    <w:multiLevelType w:val="hybridMultilevel"/>
    <w:tmpl w:val="B9FEE14A"/>
    <w:lvl w:ilvl="0" w:tplc="DAF20346">
      <w:start w:val="1"/>
      <w:numFmt w:val="bullet"/>
      <w:lvlText w:val=""/>
      <w:lvlJc w:val="left"/>
      <w:pPr>
        <w:ind w:left="1353" w:hanging="360"/>
      </w:pPr>
      <w:rPr>
        <w:rFonts w:ascii="Wingdings" w:hAnsi="Wingdings" w:hint="default"/>
        <w:b/>
        <w:bCs/>
        <w:color w:val="0000FF"/>
        <w:sz w:val="18"/>
        <w:szCs w:val="18"/>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
    <w:nsid w:val="2BCF57B8"/>
    <w:multiLevelType w:val="hybridMultilevel"/>
    <w:tmpl w:val="7D8E1894"/>
    <w:lvl w:ilvl="0" w:tplc="265E5746">
      <w:start w:val="1"/>
      <w:numFmt w:val="decimal"/>
      <w:lvlText w:val="%1)"/>
      <w:lvlJc w:val="left"/>
      <w:pPr>
        <w:ind w:left="720" w:hanging="360"/>
      </w:pPr>
      <w:rPr>
        <w:rFonts w:ascii="Times New Roman" w:hAnsi="Times New Roman" w:cs="Times New Roman" w:hint="default"/>
        <w:color w:val="auto"/>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2116C3F"/>
    <w:multiLevelType w:val="hybridMultilevel"/>
    <w:tmpl w:val="D24077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494B8E"/>
    <w:multiLevelType w:val="hybridMultilevel"/>
    <w:tmpl w:val="C4045B16"/>
    <w:lvl w:ilvl="0" w:tplc="DAF20346">
      <w:start w:val="1"/>
      <w:numFmt w:val="bullet"/>
      <w:lvlText w:val=""/>
      <w:lvlJc w:val="left"/>
      <w:pPr>
        <w:ind w:left="1353" w:hanging="360"/>
      </w:pPr>
      <w:rPr>
        <w:rFonts w:ascii="Wingdings" w:hAnsi="Wingdings" w:hint="default"/>
        <w:b/>
        <w:bCs/>
        <w:color w:val="0000FF"/>
        <w:sz w:val="18"/>
        <w:szCs w:val="18"/>
      </w:rPr>
    </w:lvl>
    <w:lvl w:ilvl="1" w:tplc="040C0003">
      <w:start w:val="1"/>
      <w:numFmt w:val="bullet"/>
      <w:lvlText w:val="o"/>
      <w:lvlJc w:val="left"/>
      <w:pPr>
        <w:ind w:left="2478" w:hanging="360"/>
      </w:pPr>
      <w:rPr>
        <w:rFonts w:ascii="Courier New" w:hAnsi="Courier New" w:cs="Courier New" w:hint="default"/>
      </w:rPr>
    </w:lvl>
    <w:lvl w:ilvl="2" w:tplc="040C0005" w:tentative="1">
      <w:start w:val="1"/>
      <w:numFmt w:val="bullet"/>
      <w:lvlText w:val=""/>
      <w:lvlJc w:val="left"/>
      <w:pPr>
        <w:ind w:left="3198" w:hanging="360"/>
      </w:pPr>
      <w:rPr>
        <w:rFonts w:ascii="Wingdings" w:hAnsi="Wingdings" w:hint="default"/>
      </w:rPr>
    </w:lvl>
    <w:lvl w:ilvl="3" w:tplc="040C0001" w:tentative="1">
      <w:start w:val="1"/>
      <w:numFmt w:val="bullet"/>
      <w:lvlText w:val=""/>
      <w:lvlJc w:val="left"/>
      <w:pPr>
        <w:ind w:left="3918" w:hanging="360"/>
      </w:pPr>
      <w:rPr>
        <w:rFonts w:ascii="Symbol" w:hAnsi="Symbol" w:hint="default"/>
      </w:rPr>
    </w:lvl>
    <w:lvl w:ilvl="4" w:tplc="040C0003" w:tentative="1">
      <w:start w:val="1"/>
      <w:numFmt w:val="bullet"/>
      <w:lvlText w:val="o"/>
      <w:lvlJc w:val="left"/>
      <w:pPr>
        <w:ind w:left="4638" w:hanging="360"/>
      </w:pPr>
      <w:rPr>
        <w:rFonts w:ascii="Courier New" w:hAnsi="Courier New" w:cs="Courier New" w:hint="default"/>
      </w:rPr>
    </w:lvl>
    <w:lvl w:ilvl="5" w:tplc="040C0005" w:tentative="1">
      <w:start w:val="1"/>
      <w:numFmt w:val="bullet"/>
      <w:lvlText w:val=""/>
      <w:lvlJc w:val="left"/>
      <w:pPr>
        <w:ind w:left="5358" w:hanging="360"/>
      </w:pPr>
      <w:rPr>
        <w:rFonts w:ascii="Wingdings" w:hAnsi="Wingdings" w:hint="default"/>
      </w:rPr>
    </w:lvl>
    <w:lvl w:ilvl="6" w:tplc="040C0001" w:tentative="1">
      <w:start w:val="1"/>
      <w:numFmt w:val="bullet"/>
      <w:lvlText w:val=""/>
      <w:lvlJc w:val="left"/>
      <w:pPr>
        <w:ind w:left="6078" w:hanging="360"/>
      </w:pPr>
      <w:rPr>
        <w:rFonts w:ascii="Symbol" w:hAnsi="Symbol" w:hint="default"/>
      </w:rPr>
    </w:lvl>
    <w:lvl w:ilvl="7" w:tplc="040C0003" w:tentative="1">
      <w:start w:val="1"/>
      <w:numFmt w:val="bullet"/>
      <w:lvlText w:val="o"/>
      <w:lvlJc w:val="left"/>
      <w:pPr>
        <w:ind w:left="6798" w:hanging="360"/>
      </w:pPr>
      <w:rPr>
        <w:rFonts w:ascii="Courier New" w:hAnsi="Courier New" w:cs="Courier New" w:hint="default"/>
      </w:rPr>
    </w:lvl>
    <w:lvl w:ilvl="8" w:tplc="040C0005" w:tentative="1">
      <w:start w:val="1"/>
      <w:numFmt w:val="bullet"/>
      <w:lvlText w:val=""/>
      <w:lvlJc w:val="left"/>
      <w:pPr>
        <w:ind w:left="7518" w:hanging="360"/>
      </w:pPr>
      <w:rPr>
        <w:rFonts w:ascii="Wingdings" w:hAnsi="Wingdings" w:hint="default"/>
      </w:rPr>
    </w:lvl>
  </w:abstractNum>
  <w:abstractNum w:abstractNumId="7">
    <w:nsid w:val="42853D84"/>
    <w:multiLevelType w:val="hybridMultilevel"/>
    <w:tmpl w:val="3D24F506"/>
    <w:lvl w:ilvl="0" w:tplc="8EBC32EC">
      <w:start w:val="1"/>
      <w:numFmt w:val="bullet"/>
      <w:lvlText w:val=""/>
      <w:lvlJc w:val="left"/>
      <w:pPr>
        <w:tabs>
          <w:tab w:val="num" w:pos="1300"/>
        </w:tabs>
        <w:ind w:left="1300" w:hanging="360"/>
      </w:pPr>
      <w:rPr>
        <w:rFonts w:ascii="Symbol" w:hAnsi="Symbol" w:hint="default"/>
        <w:lang w:val="fr-FR"/>
      </w:rPr>
    </w:lvl>
    <w:lvl w:ilvl="1" w:tplc="040C0003" w:tentative="1">
      <w:start w:val="1"/>
      <w:numFmt w:val="bullet"/>
      <w:lvlText w:val="o"/>
      <w:lvlJc w:val="left"/>
      <w:pPr>
        <w:tabs>
          <w:tab w:val="num" w:pos="2020"/>
        </w:tabs>
        <w:ind w:left="2020" w:hanging="360"/>
      </w:pPr>
      <w:rPr>
        <w:rFonts w:ascii="Courier New" w:hAnsi="Courier New" w:cs="Courier New" w:hint="default"/>
      </w:rPr>
    </w:lvl>
    <w:lvl w:ilvl="2" w:tplc="040C0005" w:tentative="1">
      <w:start w:val="1"/>
      <w:numFmt w:val="bullet"/>
      <w:lvlText w:val=""/>
      <w:lvlJc w:val="left"/>
      <w:pPr>
        <w:tabs>
          <w:tab w:val="num" w:pos="2740"/>
        </w:tabs>
        <w:ind w:left="2740" w:hanging="360"/>
      </w:pPr>
      <w:rPr>
        <w:rFonts w:ascii="Wingdings" w:hAnsi="Wingdings" w:hint="default"/>
      </w:rPr>
    </w:lvl>
    <w:lvl w:ilvl="3" w:tplc="040C0001" w:tentative="1">
      <w:start w:val="1"/>
      <w:numFmt w:val="bullet"/>
      <w:lvlText w:val=""/>
      <w:lvlJc w:val="left"/>
      <w:pPr>
        <w:tabs>
          <w:tab w:val="num" w:pos="3460"/>
        </w:tabs>
        <w:ind w:left="3460" w:hanging="360"/>
      </w:pPr>
      <w:rPr>
        <w:rFonts w:ascii="Symbol" w:hAnsi="Symbol" w:hint="default"/>
      </w:rPr>
    </w:lvl>
    <w:lvl w:ilvl="4" w:tplc="040C0003" w:tentative="1">
      <w:start w:val="1"/>
      <w:numFmt w:val="bullet"/>
      <w:lvlText w:val="o"/>
      <w:lvlJc w:val="left"/>
      <w:pPr>
        <w:tabs>
          <w:tab w:val="num" w:pos="4180"/>
        </w:tabs>
        <w:ind w:left="4180" w:hanging="360"/>
      </w:pPr>
      <w:rPr>
        <w:rFonts w:ascii="Courier New" w:hAnsi="Courier New" w:cs="Courier New" w:hint="default"/>
      </w:rPr>
    </w:lvl>
    <w:lvl w:ilvl="5" w:tplc="040C0005" w:tentative="1">
      <w:start w:val="1"/>
      <w:numFmt w:val="bullet"/>
      <w:lvlText w:val=""/>
      <w:lvlJc w:val="left"/>
      <w:pPr>
        <w:tabs>
          <w:tab w:val="num" w:pos="4900"/>
        </w:tabs>
        <w:ind w:left="4900" w:hanging="360"/>
      </w:pPr>
      <w:rPr>
        <w:rFonts w:ascii="Wingdings" w:hAnsi="Wingdings" w:hint="default"/>
      </w:rPr>
    </w:lvl>
    <w:lvl w:ilvl="6" w:tplc="040C0001" w:tentative="1">
      <w:start w:val="1"/>
      <w:numFmt w:val="bullet"/>
      <w:lvlText w:val=""/>
      <w:lvlJc w:val="left"/>
      <w:pPr>
        <w:tabs>
          <w:tab w:val="num" w:pos="5620"/>
        </w:tabs>
        <w:ind w:left="5620" w:hanging="360"/>
      </w:pPr>
      <w:rPr>
        <w:rFonts w:ascii="Symbol" w:hAnsi="Symbol" w:hint="default"/>
      </w:rPr>
    </w:lvl>
    <w:lvl w:ilvl="7" w:tplc="040C0003" w:tentative="1">
      <w:start w:val="1"/>
      <w:numFmt w:val="bullet"/>
      <w:lvlText w:val="o"/>
      <w:lvlJc w:val="left"/>
      <w:pPr>
        <w:tabs>
          <w:tab w:val="num" w:pos="6340"/>
        </w:tabs>
        <w:ind w:left="6340" w:hanging="360"/>
      </w:pPr>
      <w:rPr>
        <w:rFonts w:ascii="Courier New" w:hAnsi="Courier New" w:cs="Courier New" w:hint="default"/>
      </w:rPr>
    </w:lvl>
    <w:lvl w:ilvl="8" w:tplc="040C0005" w:tentative="1">
      <w:start w:val="1"/>
      <w:numFmt w:val="bullet"/>
      <w:lvlText w:val=""/>
      <w:lvlJc w:val="left"/>
      <w:pPr>
        <w:tabs>
          <w:tab w:val="num" w:pos="7060"/>
        </w:tabs>
        <w:ind w:left="7060" w:hanging="360"/>
      </w:pPr>
      <w:rPr>
        <w:rFonts w:ascii="Wingdings" w:hAnsi="Wingdings" w:hint="default"/>
      </w:rPr>
    </w:lvl>
  </w:abstractNum>
  <w:abstractNum w:abstractNumId="8">
    <w:nsid w:val="5E483EFB"/>
    <w:multiLevelType w:val="hybridMultilevel"/>
    <w:tmpl w:val="D0E0CE72"/>
    <w:lvl w:ilvl="0" w:tplc="326CDE0A">
      <w:start w:val="1"/>
      <w:numFmt w:val="decimal"/>
      <w:lvlText w:val="%1-"/>
      <w:lvlJc w:val="left"/>
      <w:pPr>
        <w:tabs>
          <w:tab w:val="num" w:pos="1776"/>
        </w:tabs>
        <w:ind w:left="1776" w:hanging="360"/>
      </w:pPr>
      <w:rPr>
        <w:rFonts w:hint="default"/>
        <w:i w:val="0"/>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9">
    <w:nsid w:val="6E783EC0"/>
    <w:multiLevelType w:val="singleLevel"/>
    <w:tmpl w:val="49B04BA8"/>
    <w:lvl w:ilvl="0">
      <w:numFmt w:val="decimal"/>
      <w:lvlText w:val="*"/>
      <w:lvlJc w:val="left"/>
      <w:rPr>
        <w:lang w:val="en-GB"/>
      </w:rPr>
    </w:lvl>
  </w:abstractNum>
  <w:abstractNum w:abstractNumId="10">
    <w:nsid w:val="75B902A6"/>
    <w:multiLevelType w:val="singleLevel"/>
    <w:tmpl w:val="FFFFFFFF"/>
    <w:lvl w:ilvl="0">
      <w:numFmt w:val="decimal"/>
      <w:lvlText w:val="*"/>
      <w:lvlJc w:val="left"/>
    </w:lvl>
  </w:abstractNum>
  <w:num w:numId="1">
    <w:abstractNumId w:val="6"/>
  </w:num>
  <w:num w:numId="2">
    <w:abstractNumId w:val="8"/>
  </w:num>
  <w:num w:numId="3">
    <w:abstractNumId w:val="0"/>
  </w:num>
  <w:num w:numId="4">
    <w:abstractNumId w:val="3"/>
  </w:num>
  <w:num w:numId="5">
    <w:abstractNumId w:val="10"/>
  </w:num>
  <w:num w:numId="6">
    <w:abstractNumId w:val="9"/>
  </w:num>
  <w:num w:numId="7">
    <w:abstractNumId w:val="7"/>
  </w:num>
  <w:num w:numId="8">
    <w:abstractNumId w:val="2"/>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B0887"/>
    <w:rsid w:val="00021837"/>
    <w:rsid w:val="00044AF2"/>
    <w:rsid w:val="00053794"/>
    <w:rsid w:val="0007041D"/>
    <w:rsid w:val="000A304F"/>
    <w:rsid w:val="000E0F99"/>
    <w:rsid w:val="000E5606"/>
    <w:rsid w:val="0010787B"/>
    <w:rsid w:val="001371A8"/>
    <w:rsid w:val="001964D2"/>
    <w:rsid w:val="001C5FD2"/>
    <w:rsid w:val="001F1F83"/>
    <w:rsid w:val="00231FE6"/>
    <w:rsid w:val="002743F8"/>
    <w:rsid w:val="00284660"/>
    <w:rsid w:val="002D306E"/>
    <w:rsid w:val="003269AA"/>
    <w:rsid w:val="00364D3D"/>
    <w:rsid w:val="003D141B"/>
    <w:rsid w:val="00440D28"/>
    <w:rsid w:val="004810E1"/>
    <w:rsid w:val="004A2541"/>
    <w:rsid w:val="00541F9B"/>
    <w:rsid w:val="0055070B"/>
    <w:rsid w:val="00581889"/>
    <w:rsid w:val="005F4E05"/>
    <w:rsid w:val="006808E4"/>
    <w:rsid w:val="006D4266"/>
    <w:rsid w:val="006F5A4C"/>
    <w:rsid w:val="007274EC"/>
    <w:rsid w:val="0073065A"/>
    <w:rsid w:val="00783BAC"/>
    <w:rsid w:val="007B7FF6"/>
    <w:rsid w:val="007F6423"/>
    <w:rsid w:val="0080654E"/>
    <w:rsid w:val="008C1078"/>
    <w:rsid w:val="008D204B"/>
    <w:rsid w:val="009007E0"/>
    <w:rsid w:val="00915F04"/>
    <w:rsid w:val="0093519E"/>
    <w:rsid w:val="0093744C"/>
    <w:rsid w:val="009B0887"/>
    <w:rsid w:val="009B61E6"/>
    <w:rsid w:val="009B7E62"/>
    <w:rsid w:val="009C5F6E"/>
    <w:rsid w:val="009D62E3"/>
    <w:rsid w:val="009F1CE1"/>
    <w:rsid w:val="00A516D7"/>
    <w:rsid w:val="00A61DDB"/>
    <w:rsid w:val="00A808CF"/>
    <w:rsid w:val="00A82EFB"/>
    <w:rsid w:val="00A833D2"/>
    <w:rsid w:val="00A83D36"/>
    <w:rsid w:val="00A94117"/>
    <w:rsid w:val="00AB4DC2"/>
    <w:rsid w:val="00AC07F4"/>
    <w:rsid w:val="00AE4595"/>
    <w:rsid w:val="00AE591C"/>
    <w:rsid w:val="00B019D2"/>
    <w:rsid w:val="00B17B94"/>
    <w:rsid w:val="00BA1BBC"/>
    <w:rsid w:val="00BF6E15"/>
    <w:rsid w:val="00C7779C"/>
    <w:rsid w:val="00CF5A8B"/>
    <w:rsid w:val="00D0532A"/>
    <w:rsid w:val="00D1152F"/>
    <w:rsid w:val="00DC778E"/>
    <w:rsid w:val="00DD018B"/>
    <w:rsid w:val="00DD76F4"/>
    <w:rsid w:val="00DE73A4"/>
    <w:rsid w:val="00EB6D38"/>
    <w:rsid w:val="00EC55E8"/>
    <w:rsid w:val="00F25279"/>
    <w:rsid w:val="00F61FDC"/>
    <w:rsid w:val="00F9443B"/>
    <w:rsid w:val="00F96B7A"/>
    <w:rsid w:val="00FC60EB"/>
    <w:rsid w:val="00FD373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EFB"/>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8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887"/>
    <w:rPr>
      <w:rFonts w:ascii="Tahoma" w:hAnsi="Tahoma" w:cs="Tahoma"/>
      <w:sz w:val="16"/>
      <w:szCs w:val="16"/>
    </w:rPr>
  </w:style>
  <w:style w:type="character" w:styleId="Lienhypertexte">
    <w:name w:val="Hyperlink"/>
    <w:basedOn w:val="Policepardfaut"/>
    <w:unhideWhenUsed/>
    <w:rsid w:val="009F1CE1"/>
    <w:rPr>
      <w:color w:val="0000FF"/>
      <w:u w:val="single"/>
    </w:rPr>
  </w:style>
  <w:style w:type="paragraph" w:styleId="Paragraphedeliste">
    <w:name w:val="List Paragraph"/>
    <w:basedOn w:val="Normal"/>
    <w:uiPriority w:val="34"/>
    <w:qFormat/>
    <w:rsid w:val="009F1CE1"/>
    <w:pPr>
      <w:ind w:left="720"/>
      <w:contextualSpacing/>
    </w:pPr>
  </w:style>
  <w:style w:type="paragraph" w:customStyle="1" w:styleId="titre-article">
    <w:name w:val="titre-article"/>
    <w:basedOn w:val="Normal"/>
    <w:next w:val="Normal"/>
    <w:rsid w:val="008C1078"/>
    <w:pPr>
      <w:spacing w:after="400" w:line="240" w:lineRule="auto"/>
      <w:jc w:val="center"/>
    </w:pPr>
    <w:rPr>
      <w:rFonts w:ascii="Garamond" w:eastAsia="SimSun" w:hAnsi="Garamond" w:cs="Times New Roman"/>
      <w:b/>
      <w:sz w:val="32"/>
      <w:szCs w:val="24"/>
      <w:lang w:eastAsia="zh-CN"/>
    </w:rPr>
  </w:style>
  <w:style w:type="character" w:customStyle="1" w:styleId="hps">
    <w:name w:val="hps"/>
    <w:basedOn w:val="Policepardfaut"/>
    <w:rsid w:val="001371A8"/>
  </w:style>
  <w:style w:type="paragraph" w:customStyle="1" w:styleId="Default">
    <w:name w:val="Default"/>
    <w:rsid w:val="00137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标题-1"/>
    <w:basedOn w:val="Normal"/>
    <w:next w:val="Default"/>
    <w:link w:val="-1Char"/>
    <w:rsid w:val="001371A8"/>
    <w:pPr>
      <w:autoSpaceDE w:val="0"/>
      <w:autoSpaceDN w:val="0"/>
      <w:adjustRightInd w:val="0"/>
      <w:snapToGrid w:val="0"/>
      <w:spacing w:beforeLines="100" w:afterLines="100" w:line="240" w:lineRule="auto"/>
    </w:pPr>
    <w:rPr>
      <w:rFonts w:ascii="Times New Roman" w:eastAsia="Arial" w:hAnsi="Times New Roman" w:cs="Times New Roman"/>
      <w:b/>
      <w:sz w:val="36"/>
      <w:szCs w:val="30"/>
    </w:rPr>
  </w:style>
  <w:style w:type="character" w:customStyle="1" w:styleId="-1Char">
    <w:name w:val="标题-1 Char"/>
    <w:basedOn w:val="Policepardfaut"/>
    <w:link w:val="-1"/>
    <w:rsid w:val="001371A8"/>
    <w:rPr>
      <w:rFonts w:ascii="Times New Roman" w:eastAsia="Arial" w:hAnsi="Times New Roman" w:cs="Times New Roman"/>
      <w:b/>
      <w:sz w:val="36"/>
      <w:szCs w:val="30"/>
      <w:lang w:val="en-US"/>
    </w:rPr>
  </w:style>
  <w:style w:type="paragraph" w:styleId="En-tte">
    <w:name w:val="header"/>
    <w:basedOn w:val="Normal"/>
    <w:link w:val="En-tteCar"/>
    <w:uiPriority w:val="99"/>
    <w:semiHidden/>
    <w:unhideWhenUsed/>
    <w:rsid w:val="001371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71A8"/>
  </w:style>
  <w:style w:type="character" w:customStyle="1" w:styleId="st">
    <w:name w:val="st"/>
    <w:basedOn w:val="Policepardfaut"/>
    <w:rsid w:val="00DC778E"/>
  </w:style>
  <w:style w:type="character" w:styleId="Accentuation">
    <w:name w:val="Emphasis"/>
    <w:basedOn w:val="Policepardfaut"/>
    <w:uiPriority w:val="20"/>
    <w:qFormat/>
    <w:rsid w:val="00DC778E"/>
    <w:rPr>
      <w:i/>
      <w:iCs/>
    </w:rPr>
  </w:style>
  <w:style w:type="paragraph" w:styleId="NormalWeb">
    <w:name w:val="Normal (Web)"/>
    <w:basedOn w:val="Normal"/>
    <w:uiPriority w:val="99"/>
    <w:unhideWhenUsed/>
    <w:rsid w:val="00DC778E"/>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nhideWhenUsed/>
    <w:rsid w:val="00284660"/>
    <w:pPr>
      <w:tabs>
        <w:tab w:val="center" w:pos="4536"/>
        <w:tab w:val="right" w:pos="9072"/>
      </w:tabs>
      <w:spacing w:after="0" w:line="240" w:lineRule="auto"/>
    </w:pPr>
    <w:rPr>
      <w:rFonts w:ascii="Calibri" w:eastAsia="Calibri" w:hAnsi="Calibri" w:cs="Arial"/>
    </w:rPr>
  </w:style>
  <w:style w:type="character" w:customStyle="1" w:styleId="PieddepageCar">
    <w:name w:val="Pied de page Car"/>
    <w:basedOn w:val="Policepardfaut"/>
    <w:link w:val="Pieddepage"/>
    <w:rsid w:val="00284660"/>
    <w:rPr>
      <w:rFonts w:ascii="Calibri" w:eastAsia="Calibri" w:hAnsi="Calibri" w:cs="Arial"/>
      <w:lang w:val="en-US"/>
    </w:rPr>
  </w:style>
  <w:style w:type="table" w:styleId="Grilledutableau">
    <w:name w:val="Table Grid"/>
    <w:basedOn w:val="TableauNormal"/>
    <w:uiPriority w:val="59"/>
    <w:rsid w:val="00F96B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481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8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887"/>
    <w:rPr>
      <w:rFonts w:ascii="Tahoma" w:hAnsi="Tahoma" w:cs="Tahoma"/>
      <w:sz w:val="16"/>
      <w:szCs w:val="16"/>
    </w:rPr>
  </w:style>
  <w:style w:type="character" w:styleId="Lienhypertexte">
    <w:name w:val="Hyperlink"/>
    <w:basedOn w:val="Policepardfaut"/>
    <w:unhideWhenUsed/>
    <w:rsid w:val="009F1CE1"/>
    <w:rPr>
      <w:color w:val="0000FF"/>
      <w:u w:val="single"/>
    </w:rPr>
  </w:style>
  <w:style w:type="paragraph" w:styleId="Paragraphedeliste">
    <w:name w:val="List Paragraph"/>
    <w:basedOn w:val="Normal"/>
    <w:uiPriority w:val="34"/>
    <w:qFormat/>
    <w:rsid w:val="009F1CE1"/>
    <w:pPr>
      <w:ind w:left="720"/>
      <w:contextualSpacing/>
    </w:pPr>
  </w:style>
  <w:style w:type="paragraph" w:customStyle="1" w:styleId="titre-article">
    <w:name w:val="titre-article"/>
    <w:basedOn w:val="Normal"/>
    <w:next w:val="Normal"/>
    <w:rsid w:val="008C1078"/>
    <w:pPr>
      <w:spacing w:after="400" w:line="240" w:lineRule="auto"/>
      <w:jc w:val="center"/>
    </w:pPr>
    <w:rPr>
      <w:rFonts w:ascii="Garamond" w:eastAsia="SimSun" w:hAnsi="Garamond" w:cs="Times New Roman"/>
      <w:b/>
      <w:sz w:val="32"/>
      <w:szCs w:val="24"/>
      <w:lang w:eastAsia="zh-CN"/>
    </w:rPr>
  </w:style>
  <w:style w:type="character" w:customStyle="1" w:styleId="hps">
    <w:name w:val="hps"/>
    <w:basedOn w:val="Policepardfaut"/>
    <w:rsid w:val="001371A8"/>
  </w:style>
  <w:style w:type="paragraph" w:customStyle="1" w:styleId="Default">
    <w:name w:val="Default"/>
    <w:rsid w:val="001371A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标题-1"/>
    <w:basedOn w:val="Normal"/>
    <w:next w:val="Default"/>
    <w:link w:val="-1Char"/>
    <w:rsid w:val="001371A8"/>
    <w:pPr>
      <w:autoSpaceDE w:val="0"/>
      <w:autoSpaceDN w:val="0"/>
      <w:adjustRightInd w:val="0"/>
      <w:snapToGrid w:val="0"/>
      <w:spacing w:beforeLines="100" w:afterLines="100" w:line="240" w:lineRule="auto"/>
    </w:pPr>
    <w:rPr>
      <w:rFonts w:ascii="Times New Roman" w:eastAsia="Arial" w:hAnsi="Times New Roman" w:cs="Times New Roman"/>
      <w:b/>
      <w:sz w:val="36"/>
      <w:szCs w:val="30"/>
      <w:lang w:val="en-US"/>
    </w:rPr>
  </w:style>
  <w:style w:type="character" w:customStyle="1" w:styleId="-1Char">
    <w:name w:val="标题-1 Char"/>
    <w:basedOn w:val="Policepardfaut"/>
    <w:link w:val="-1"/>
    <w:rsid w:val="001371A8"/>
    <w:rPr>
      <w:rFonts w:ascii="Times New Roman" w:eastAsia="Arial" w:hAnsi="Times New Roman" w:cs="Times New Roman"/>
      <w:b/>
      <w:sz w:val="36"/>
      <w:szCs w:val="30"/>
      <w:lang w:val="en-US"/>
    </w:rPr>
  </w:style>
  <w:style w:type="paragraph" w:styleId="En-tte">
    <w:name w:val="header"/>
    <w:basedOn w:val="Normal"/>
    <w:link w:val="En-tteCar"/>
    <w:uiPriority w:val="99"/>
    <w:semiHidden/>
    <w:unhideWhenUsed/>
    <w:rsid w:val="001371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371A8"/>
  </w:style>
  <w:style w:type="character" w:customStyle="1" w:styleId="st">
    <w:name w:val="st"/>
    <w:basedOn w:val="Policepardfaut"/>
    <w:rsid w:val="00DC778E"/>
  </w:style>
  <w:style w:type="character" w:styleId="Accentuation">
    <w:name w:val="Emphasis"/>
    <w:basedOn w:val="Policepardfaut"/>
    <w:uiPriority w:val="20"/>
    <w:qFormat/>
    <w:rsid w:val="00DC778E"/>
    <w:rPr>
      <w:i/>
      <w:iCs/>
    </w:rPr>
  </w:style>
  <w:style w:type="paragraph" w:styleId="NormalWeb">
    <w:name w:val="Normal (Web)"/>
    <w:basedOn w:val="Normal"/>
    <w:uiPriority w:val="99"/>
    <w:unhideWhenUsed/>
    <w:rsid w:val="00DC778E"/>
    <w:pPr>
      <w:spacing w:before="100" w:beforeAutospacing="1" w:after="100" w:afterAutospacing="1" w:line="240" w:lineRule="auto"/>
    </w:pPr>
    <w:rPr>
      <w:rFonts w:ascii="Times New Roman" w:eastAsia="Times New Roman" w:hAnsi="Times New Roman" w:cs="Times New Roman"/>
      <w:sz w:val="24"/>
      <w:szCs w:val="24"/>
    </w:rPr>
  </w:style>
  <w:style w:type="paragraph" w:styleId="Pieddepage">
    <w:name w:val="footer"/>
    <w:basedOn w:val="Normal"/>
    <w:link w:val="PieddepageCar"/>
    <w:unhideWhenUsed/>
    <w:rsid w:val="00284660"/>
    <w:pPr>
      <w:tabs>
        <w:tab w:val="center" w:pos="4536"/>
        <w:tab w:val="right" w:pos="9072"/>
      </w:tabs>
      <w:spacing w:after="0" w:line="240" w:lineRule="auto"/>
    </w:pPr>
    <w:rPr>
      <w:rFonts w:ascii="Calibri" w:eastAsia="Calibri" w:hAnsi="Calibri" w:cs="Arial"/>
      <w:lang w:val="en-US"/>
    </w:rPr>
  </w:style>
  <w:style w:type="character" w:customStyle="1" w:styleId="PieddepageCar">
    <w:name w:val="Pied de page Car"/>
    <w:basedOn w:val="Policepardfaut"/>
    <w:link w:val="Pieddepage"/>
    <w:rsid w:val="00284660"/>
    <w:rPr>
      <w:rFonts w:ascii="Calibri" w:eastAsia="Calibri" w:hAnsi="Calibri" w:cs="Arial"/>
      <w:lang w:val="en-US"/>
    </w:rPr>
  </w:style>
  <w:style w:type="table" w:styleId="Grilledutableau">
    <w:name w:val="Table Grid"/>
    <w:basedOn w:val="TableauNormal"/>
    <w:uiPriority w:val="59"/>
    <w:rsid w:val="00F9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4810E1"/>
  </w:style>
</w:styles>
</file>

<file path=word/webSettings.xml><?xml version="1.0" encoding="utf-8"?>
<w:webSettings xmlns:r="http://schemas.openxmlformats.org/officeDocument/2006/relationships" xmlns:w="http://schemas.openxmlformats.org/wordprocessingml/2006/main">
  <w:divs>
    <w:div w:id="1295057867">
      <w:bodyDiv w:val="1"/>
      <w:marLeft w:val="0"/>
      <w:marRight w:val="0"/>
      <w:marTop w:val="0"/>
      <w:marBottom w:val="0"/>
      <w:divBdr>
        <w:top w:val="none" w:sz="0" w:space="0" w:color="auto"/>
        <w:left w:val="none" w:sz="0" w:space="0" w:color="auto"/>
        <w:bottom w:val="none" w:sz="0" w:space="0" w:color="auto"/>
        <w:right w:val="none" w:sz="0" w:space="0" w:color="auto"/>
      </w:divBdr>
      <w:divsChild>
        <w:div w:id="1792942468">
          <w:marLeft w:val="0"/>
          <w:marRight w:val="0"/>
          <w:marTop w:val="0"/>
          <w:marBottom w:val="0"/>
          <w:divBdr>
            <w:top w:val="none" w:sz="0" w:space="0" w:color="auto"/>
            <w:left w:val="none" w:sz="0" w:space="0" w:color="auto"/>
            <w:bottom w:val="none" w:sz="0" w:space="0" w:color="auto"/>
            <w:right w:val="none" w:sz="0" w:space="0" w:color="auto"/>
          </w:divBdr>
          <w:divsChild>
            <w:div w:id="322130535">
              <w:marLeft w:val="0"/>
              <w:marRight w:val="0"/>
              <w:marTop w:val="0"/>
              <w:marBottom w:val="0"/>
              <w:divBdr>
                <w:top w:val="none" w:sz="0" w:space="0" w:color="auto"/>
                <w:left w:val="none" w:sz="0" w:space="0" w:color="auto"/>
                <w:bottom w:val="none" w:sz="0" w:space="0" w:color="auto"/>
                <w:right w:val="none" w:sz="0" w:space="0" w:color="auto"/>
              </w:divBdr>
              <w:divsChild>
                <w:div w:id="1075467494">
                  <w:marLeft w:val="0"/>
                  <w:marRight w:val="0"/>
                  <w:marTop w:val="0"/>
                  <w:marBottom w:val="0"/>
                  <w:divBdr>
                    <w:top w:val="none" w:sz="0" w:space="0" w:color="auto"/>
                    <w:left w:val="none" w:sz="0" w:space="0" w:color="auto"/>
                    <w:bottom w:val="none" w:sz="0" w:space="0" w:color="auto"/>
                    <w:right w:val="none" w:sz="0" w:space="0" w:color="auto"/>
                  </w:divBdr>
                  <w:divsChild>
                    <w:div w:id="873232150">
                      <w:marLeft w:val="0"/>
                      <w:marRight w:val="0"/>
                      <w:marTop w:val="0"/>
                      <w:marBottom w:val="0"/>
                      <w:divBdr>
                        <w:top w:val="none" w:sz="0" w:space="0" w:color="auto"/>
                        <w:left w:val="none" w:sz="0" w:space="0" w:color="auto"/>
                        <w:bottom w:val="none" w:sz="0" w:space="0" w:color="auto"/>
                        <w:right w:val="none" w:sz="0" w:space="0" w:color="auto"/>
                      </w:divBdr>
                      <w:divsChild>
                        <w:div w:id="1804426178">
                          <w:marLeft w:val="0"/>
                          <w:marRight w:val="0"/>
                          <w:marTop w:val="0"/>
                          <w:marBottom w:val="0"/>
                          <w:divBdr>
                            <w:top w:val="none" w:sz="0" w:space="0" w:color="auto"/>
                            <w:left w:val="none" w:sz="0" w:space="0" w:color="auto"/>
                            <w:bottom w:val="none" w:sz="0" w:space="0" w:color="auto"/>
                            <w:right w:val="none" w:sz="0" w:space="0" w:color="auto"/>
                          </w:divBdr>
                          <w:divsChild>
                            <w:div w:id="1156922882">
                              <w:marLeft w:val="0"/>
                              <w:marRight w:val="0"/>
                              <w:marTop w:val="0"/>
                              <w:marBottom w:val="0"/>
                              <w:divBdr>
                                <w:top w:val="none" w:sz="0" w:space="0" w:color="auto"/>
                                <w:left w:val="none" w:sz="0" w:space="0" w:color="auto"/>
                                <w:bottom w:val="none" w:sz="0" w:space="0" w:color="auto"/>
                                <w:right w:val="none" w:sz="0" w:space="0" w:color="auto"/>
                              </w:divBdr>
                              <w:divsChild>
                                <w:div w:id="2057387177">
                                  <w:marLeft w:val="0"/>
                                  <w:marRight w:val="0"/>
                                  <w:marTop w:val="0"/>
                                  <w:marBottom w:val="0"/>
                                  <w:divBdr>
                                    <w:top w:val="none" w:sz="0" w:space="0" w:color="auto"/>
                                    <w:left w:val="none" w:sz="0" w:space="0" w:color="auto"/>
                                    <w:bottom w:val="none" w:sz="0" w:space="0" w:color="auto"/>
                                    <w:right w:val="none" w:sz="0" w:space="0" w:color="auto"/>
                                  </w:divBdr>
                                  <w:divsChild>
                                    <w:div w:id="169373483">
                                      <w:marLeft w:val="0"/>
                                      <w:marRight w:val="0"/>
                                      <w:marTop w:val="0"/>
                                      <w:marBottom w:val="0"/>
                                      <w:divBdr>
                                        <w:top w:val="none" w:sz="0" w:space="0" w:color="auto"/>
                                        <w:left w:val="none" w:sz="0" w:space="0" w:color="auto"/>
                                        <w:bottom w:val="none" w:sz="0" w:space="0" w:color="auto"/>
                                        <w:right w:val="none" w:sz="0" w:space="0" w:color="auto"/>
                                      </w:divBdr>
                                      <w:divsChild>
                                        <w:div w:id="123188948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18698030">
                                              <w:marLeft w:val="0"/>
                                              <w:marRight w:val="0"/>
                                              <w:marTop w:val="0"/>
                                              <w:marBottom w:val="0"/>
                                              <w:divBdr>
                                                <w:top w:val="none" w:sz="0" w:space="0" w:color="auto"/>
                                                <w:left w:val="none" w:sz="0" w:space="0" w:color="auto"/>
                                                <w:bottom w:val="none" w:sz="0" w:space="0" w:color="auto"/>
                                                <w:right w:val="none" w:sz="0" w:space="0" w:color="auto"/>
                                              </w:divBdr>
                                              <w:divsChild>
                                                <w:div w:id="1127622821">
                                                  <w:marLeft w:val="0"/>
                                                  <w:marRight w:val="0"/>
                                                  <w:marTop w:val="0"/>
                                                  <w:marBottom w:val="0"/>
                                                  <w:divBdr>
                                                    <w:top w:val="none" w:sz="0" w:space="0" w:color="auto"/>
                                                    <w:left w:val="none" w:sz="0" w:space="0" w:color="auto"/>
                                                    <w:bottom w:val="none" w:sz="0" w:space="0" w:color="auto"/>
                                                    <w:right w:val="none" w:sz="0" w:space="0" w:color="auto"/>
                                                  </w:divBdr>
                                                  <w:divsChild>
                                                    <w:div w:id="1625845753">
                                                      <w:marLeft w:val="0"/>
                                                      <w:marRight w:val="0"/>
                                                      <w:marTop w:val="0"/>
                                                      <w:marBottom w:val="0"/>
                                                      <w:divBdr>
                                                        <w:top w:val="none" w:sz="0" w:space="0" w:color="auto"/>
                                                        <w:left w:val="none" w:sz="0" w:space="0" w:color="auto"/>
                                                        <w:bottom w:val="none" w:sz="0" w:space="0" w:color="auto"/>
                                                        <w:right w:val="none" w:sz="0" w:space="0" w:color="auto"/>
                                                      </w:divBdr>
                                                      <w:divsChild>
                                                        <w:div w:id="347023946">
                                                          <w:marLeft w:val="0"/>
                                                          <w:marRight w:val="0"/>
                                                          <w:marTop w:val="0"/>
                                                          <w:marBottom w:val="0"/>
                                                          <w:divBdr>
                                                            <w:top w:val="none" w:sz="0" w:space="0" w:color="auto"/>
                                                            <w:left w:val="none" w:sz="0" w:space="0" w:color="auto"/>
                                                            <w:bottom w:val="none" w:sz="0" w:space="0" w:color="auto"/>
                                                            <w:right w:val="none" w:sz="0" w:space="0" w:color="auto"/>
                                                          </w:divBdr>
                                                          <w:divsChild>
                                                            <w:div w:id="913466576">
                                                              <w:marLeft w:val="0"/>
                                                              <w:marRight w:val="0"/>
                                                              <w:marTop w:val="0"/>
                                                              <w:marBottom w:val="0"/>
                                                              <w:divBdr>
                                                                <w:top w:val="none" w:sz="0" w:space="0" w:color="auto"/>
                                                                <w:left w:val="none" w:sz="0" w:space="0" w:color="auto"/>
                                                                <w:bottom w:val="none" w:sz="0" w:space="0" w:color="auto"/>
                                                                <w:right w:val="none" w:sz="0" w:space="0" w:color="auto"/>
                                                              </w:divBdr>
                                                              <w:divsChild>
                                                                <w:div w:id="308822369">
                                                                  <w:marLeft w:val="0"/>
                                                                  <w:marRight w:val="0"/>
                                                                  <w:marTop w:val="0"/>
                                                                  <w:marBottom w:val="0"/>
                                                                  <w:divBdr>
                                                                    <w:top w:val="none" w:sz="0" w:space="0" w:color="auto"/>
                                                                    <w:left w:val="none" w:sz="0" w:space="0" w:color="auto"/>
                                                                    <w:bottom w:val="none" w:sz="0" w:space="0" w:color="auto"/>
                                                                    <w:right w:val="none" w:sz="0" w:space="0" w:color="auto"/>
                                                                  </w:divBdr>
                                                                  <w:divsChild>
                                                                    <w:div w:id="8336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anique-industries.org/" TargetMode="External"/><Relationship Id="rId13" Type="http://schemas.openxmlformats.org/officeDocument/2006/relationships/hyperlink" Target="http://www.dl.begellhouse.com/journals/1bb331655c289a0a,7b3a3e4b261b8fb8,6a2294d51ebcf3a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l.begellhouse.com/journals/1bb331655c289a0a,7b3a3e4b261b8fb8,58bca4684b1e443f.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rveur1.univ-bechar.dz/jrs/articles/A0.1.2010.5.pdf" TargetMode="External"/><Relationship Id="rId1" Type="http://schemas.openxmlformats.org/officeDocument/2006/relationships/customXml" Target="../customXml/item1.xml"/><Relationship Id="rId6" Type="http://schemas.openxmlformats.org/officeDocument/2006/relationships/hyperlink" Target="mailto:abdghezal@yahoo.fr" TargetMode="External"/><Relationship Id="rId11" Type="http://schemas.openxmlformats.org/officeDocument/2006/relationships/hyperlink" Target="http://documents.irevues.inist.fr/handle/2042/16173" TargetMode="External"/><Relationship Id="rId5" Type="http://schemas.openxmlformats.org/officeDocument/2006/relationships/webSettings" Target="webSettings.xml"/><Relationship Id="rId15" Type="http://schemas.openxmlformats.org/officeDocument/2006/relationships/hyperlink" Target="http://www.sft.asso.fr/Local/sft/dir/user-3775/documents/actes/congres_2011/Communications/6.pdf" TargetMode="External"/><Relationship Id="rId10" Type="http://schemas.openxmlformats.org/officeDocument/2006/relationships/hyperlink" Target="http://www.sciencedirect.com/science/journal/03080161/92/supp/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direct.com/science/journal/03080161" TargetMode="External"/><Relationship Id="rId14" Type="http://schemas.openxmlformats.org/officeDocument/2006/relationships/hyperlink" Target="http://www.dl.begellhouse.com/journals/1bb331655c289a0a,284f8ba469302b57,447fd7665b0867c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7CAD4-2132-4141-A578-D5ADFFDB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7280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Ghazel</dc:creator>
  <cp:lastModifiedBy>SOUHILA</cp:lastModifiedBy>
  <cp:revision>2</cp:revision>
  <cp:lastPrinted>2014-04-09T10:23:00Z</cp:lastPrinted>
  <dcterms:created xsi:type="dcterms:W3CDTF">2015-02-20T11:07:00Z</dcterms:created>
  <dcterms:modified xsi:type="dcterms:W3CDTF">2015-02-20T11:07:00Z</dcterms:modified>
</cp:coreProperties>
</file>